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C9F" w:rsidRDefault="00330C9F">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867775"/>
            <wp:effectExtent l="19050" t="0" r="3175" b="0"/>
            <wp:docPr id="1" name="Рисунок 1" descr="C:\Users\DOM2025_Oc\Desktop\Математ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2025_Oc\Desktop\Математика.png"/>
                    <pic:cNvPicPr>
                      <a:picLocks noChangeAspect="1" noChangeArrowheads="1"/>
                    </pic:cNvPicPr>
                  </pic:nvPicPr>
                  <pic:blipFill>
                    <a:blip r:embed="rId4" cstate="print"/>
                    <a:srcRect/>
                    <a:stretch>
                      <a:fillRect/>
                    </a:stretch>
                  </pic:blipFill>
                  <pic:spPr bwMode="auto">
                    <a:xfrm>
                      <a:off x="0" y="0"/>
                      <a:ext cx="5940425" cy="8867775"/>
                    </a:xfrm>
                    <a:prstGeom prst="rect">
                      <a:avLst/>
                    </a:prstGeom>
                    <a:noFill/>
                    <a:ln w="9525">
                      <a:noFill/>
                      <a:miter lim="800000"/>
                      <a:headEnd/>
                      <a:tailEnd/>
                    </a:ln>
                  </pic:spPr>
                </pic:pic>
              </a:graphicData>
            </a:graphic>
          </wp:inline>
        </w:drawing>
      </w:r>
    </w:p>
    <w:p w:rsidR="00F76E0C" w:rsidRPr="00330C9F" w:rsidRDefault="00035997">
      <w:pPr>
        <w:spacing w:after="0" w:line="408" w:lineRule="auto"/>
        <w:ind w:left="120"/>
        <w:jc w:val="center"/>
        <w:rPr>
          <w:lang w:val="ru-RU"/>
        </w:rPr>
      </w:pPr>
      <w:r w:rsidRPr="00330C9F">
        <w:rPr>
          <w:rFonts w:ascii="Times New Roman" w:hAnsi="Times New Roman"/>
          <w:b/>
          <w:color w:val="000000"/>
          <w:sz w:val="28"/>
          <w:lang w:val="ru-RU"/>
        </w:rPr>
        <w:lastRenderedPageBreak/>
        <w:t>МИНИСТЕРСТВО ПРОСВЕЩЕНИЯ РОССИЙСКОЙ ФЕДЕРАЦИИ</w:t>
      </w:r>
    </w:p>
    <w:p w:rsidR="00F76E0C" w:rsidRPr="00444B85" w:rsidRDefault="00035997">
      <w:pPr>
        <w:spacing w:after="0" w:line="408" w:lineRule="auto"/>
        <w:ind w:left="120"/>
        <w:jc w:val="center"/>
        <w:rPr>
          <w:lang w:val="ru-RU"/>
        </w:rPr>
      </w:pPr>
      <w:bookmarkStart w:id="0" w:name="860646c2-889a-4569-8575-2a8bf8f7bf01"/>
      <w:r w:rsidRPr="00444B85">
        <w:rPr>
          <w:rFonts w:ascii="Times New Roman" w:hAnsi="Times New Roman"/>
          <w:b/>
          <w:color w:val="000000"/>
          <w:sz w:val="28"/>
          <w:lang w:val="ru-RU"/>
        </w:rPr>
        <w:t xml:space="preserve">Комитет образования, науки и молодежной политики Волгоградской области </w:t>
      </w:r>
      <w:bookmarkEnd w:id="0"/>
    </w:p>
    <w:p w:rsidR="00F76E0C" w:rsidRPr="00444B85" w:rsidRDefault="00035997">
      <w:pPr>
        <w:spacing w:after="0" w:line="408" w:lineRule="auto"/>
        <w:ind w:left="120"/>
        <w:jc w:val="center"/>
        <w:rPr>
          <w:lang w:val="ru-RU"/>
        </w:rPr>
      </w:pPr>
      <w:bookmarkStart w:id="1" w:name="14fc4b3a-950c-4903-a83a-e28a6ceb6a1b"/>
      <w:r w:rsidRPr="00444B85">
        <w:rPr>
          <w:rFonts w:ascii="Times New Roman" w:hAnsi="Times New Roman"/>
          <w:b/>
          <w:color w:val="000000"/>
          <w:sz w:val="28"/>
          <w:lang w:val="ru-RU"/>
        </w:rPr>
        <w:t xml:space="preserve">Отдел образования и молодежной политики администрации Быковского муниципального района </w:t>
      </w:r>
      <w:bookmarkEnd w:id="1"/>
    </w:p>
    <w:p w:rsidR="00F76E0C" w:rsidRDefault="00035997">
      <w:pPr>
        <w:spacing w:after="0" w:line="408" w:lineRule="auto"/>
        <w:ind w:left="120"/>
        <w:jc w:val="center"/>
      </w:pPr>
      <w:r>
        <w:rPr>
          <w:rFonts w:ascii="Times New Roman" w:hAnsi="Times New Roman"/>
          <w:b/>
          <w:color w:val="000000"/>
          <w:sz w:val="28"/>
        </w:rPr>
        <w:t xml:space="preserve">МКОУ "Верхнебалыклейская </w:t>
      </w:r>
      <w:proofErr w:type="gramStart"/>
      <w:r>
        <w:rPr>
          <w:rFonts w:ascii="Times New Roman" w:hAnsi="Times New Roman"/>
          <w:b/>
          <w:color w:val="000000"/>
          <w:sz w:val="28"/>
        </w:rPr>
        <w:t>СШ "</w:t>
      </w:r>
      <w:proofErr w:type="gramEnd"/>
    </w:p>
    <w:p w:rsidR="00F76E0C" w:rsidRDefault="00F76E0C">
      <w:pPr>
        <w:spacing w:after="0"/>
        <w:ind w:left="120"/>
      </w:pPr>
    </w:p>
    <w:p w:rsidR="00F76E0C" w:rsidRDefault="00F76E0C">
      <w:pPr>
        <w:spacing w:after="0"/>
        <w:ind w:left="120"/>
      </w:pPr>
    </w:p>
    <w:p w:rsidR="00F76E0C" w:rsidRDefault="00F76E0C">
      <w:pPr>
        <w:spacing w:after="0"/>
        <w:ind w:left="120"/>
      </w:pPr>
    </w:p>
    <w:p w:rsidR="00F76E0C" w:rsidRDefault="00F76E0C">
      <w:pPr>
        <w:spacing w:after="0"/>
        <w:ind w:left="120"/>
      </w:pPr>
    </w:p>
    <w:tbl>
      <w:tblPr>
        <w:tblW w:w="10199" w:type="dxa"/>
        <w:tblInd w:w="-841" w:type="dxa"/>
        <w:tblLook w:val="04A0"/>
      </w:tblPr>
      <w:tblGrid>
        <w:gridCol w:w="3399"/>
        <w:gridCol w:w="3400"/>
        <w:gridCol w:w="3400"/>
      </w:tblGrid>
      <w:tr w:rsidR="00C53FFE" w:rsidRPr="00330C9F" w:rsidTr="00444B85">
        <w:trPr>
          <w:trHeight w:val="3270"/>
        </w:trPr>
        <w:tc>
          <w:tcPr>
            <w:tcW w:w="3399" w:type="dxa"/>
          </w:tcPr>
          <w:p w:rsidR="00C53FFE" w:rsidRPr="0040209D" w:rsidRDefault="0003599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03599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начальных классов</w:t>
            </w:r>
          </w:p>
          <w:p w:rsidR="004E6975" w:rsidRDefault="0003599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44B85"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Е.В.Пурясьева</w:t>
            </w:r>
            <w:r w:rsidR="00035997" w:rsidRPr="008944ED">
              <w:rPr>
                <w:rFonts w:ascii="Times New Roman" w:eastAsia="Times New Roman" w:hAnsi="Times New Roman"/>
                <w:color w:val="000000"/>
                <w:sz w:val="24"/>
                <w:szCs w:val="24"/>
                <w:lang w:val="ru-RU"/>
              </w:rPr>
              <w:t>.</w:t>
            </w:r>
          </w:p>
          <w:p w:rsidR="004E6975" w:rsidRDefault="0003599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44B8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330C9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400" w:type="dxa"/>
          </w:tcPr>
          <w:p w:rsidR="00C53FFE" w:rsidRPr="0040209D" w:rsidRDefault="0003599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03599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зам. директора по УВР</w:t>
            </w:r>
          </w:p>
          <w:p w:rsidR="004E6975" w:rsidRDefault="0003599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44B85"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Е.С</w:t>
            </w:r>
            <w:bookmarkStart w:id="2" w:name="_GoBack"/>
            <w:bookmarkEnd w:id="2"/>
            <w:r>
              <w:rPr>
                <w:rFonts w:ascii="Times New Roman" w:eastAsia="Times New Roman" w:hAnsi="Times New Roman"/>
                <w:color w:val="000000"/>
                <w:sz w:val="24"/>
                <w:szCs w:val="24"/>
                <w:lang w:val="ru-RU"/>
              </w:rPr>
              <w:t>.Рябова</w:t>
            </w:r>
          </w:p>
          <w:p w:rsidR="004E6975" w:rsidRDefault="0003599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330C9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400" w:type="dxa"/>
          </w:tcPr>
          <w:p w:rsidR="000E6D86" w:rsidRDefault="0003599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03599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 МКОУ "Верхнебалыклейская СШ</w:t>
            </w:r>
          </w:p>
          <w:p w:rsidR="000E6D86" w:rsidRDefault="0003599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3599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 Пурясьева</w:t>
            </w:r>
          </w:p>
          <w:p w:rsidR="000E6D86" w:rsidRDefault="0003599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444B8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330C9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76E0C" w:rsidRPr="00444B85" w:rsidRDefault="00F76E0C">
      <w:pPr>
        <w:spacing w:after="0"/>
        <w:ind w:left="120"/>
        <w:rPr>
          <w:lang w:val="ru-RU"/>
        </w:rPr>
      </w:pPr>
    </w:p>
    <w:p w:rsidR="00F76E0C" w:rsidRPr="00444B85" w:rsidRDefault="00F76E0C">
      <w:pPr>
        <w:spacing w:after="0"/>
        <w:ind w:left="120"/>
        <w:rPr>
          <w:lang w:val="ru-RU"/>
        </w:rPr>
      </w:pPr>
    </w:p>
    <w:p w:rsidR="00F76E0C" w:rsidRPr="00444B85" w:rsidRDefault="00F76E0C">
      <w:pPr>
        <w:spacing w:after="0"/>
        <w:ind w:left="120"/>
        <w:rPr>
          <w:lang w:val="ru-RU"/>
        </w:rPr>
      </w:pPr>
    </w:p>
    <w:p w:rsidR="00F76E0C" w:rsidRPr="00444B85" w:rsidRDefault="00F76E0C">
      <w:pPr>
        <w:spacing w:after="0"/>
        <w:ind w:left="120"/>
        <w:rPr>
          <w:lang w:val="ru-RU"/>
        </w:rPr>
      </w:pPr>
    </w:p>
    <w:p w:rsidR="00F76E0C" w:rsidRPr="00444B85" w:rsidRDefault="00F76E0C">
      <w:pPr>
        <w:spacing w:after="0"/>
        <w:ind w:left="120"/>
        <w:rPr>
          <w:lang w:val="ru-RU"/>
        </w:rPr>
      </w:pPr>
    </w:p>
    <w:p w:rsidR="00F76E0C" w:rsidRPr="00444B85" w:rsidRDefault="00035997">
      <w:pPr>
        <w:spacing w:after="0" w:line="408" w:lineRule="auto"/>
        <w:ind w:left="120"/>
        <w:jc w:val="center"/>
        <w:rPr>
          <w:lang w:val="ru-RU"/>
        </w:rPr>
      </w:pPr>
      <w:r w:rsidRPr="00444B85">
        <w:rPr>
          <w:rFonts w:ascii="Times New Roman" w:hAnsi="Times New Roman"/>
          <w:b/>
          <w:color w:val="000000"/>
          <w:sz w:val="28"/>
          <w:lang w:val="ru-RU"/>
        </w:rPr>
        <w:t>РАБОЧАЯ ПРОГРАММА</w:t>
      </w:r>
    </w:p>
    <w:p w:rsidR="00F76E0C" w:rsidRPr="00444B85" w:rsidRDefault="00035997">
      <w:pPr>
        <w:spacing w:after="0" w:line="408" w:lineRule="auto"/>
        <w:ind w:left="120"/>
        <w:jc w:val="center"/>
        <w:rPr>
          <w:lang w:val="ru-RU"/>
        </w:rPr>
      </w:pPr>
      <w:r w:rsidRPr="00444B85">
        <w:rPr>
          <w:rFonts w:ascii="Times New Roman" w:hAnsi="Times New Roman"/>
          <w:color w:val="000000"/>
          <w:sz w:val="28"/>
          <w:lang w:val="ru-RU"/>
        </w:rPr>
        <w:t>(</w:t>
      </w:r>
      <w:r>
        <w:rPr>
          <w:rFonts w:ascii="Times New Roman" w:hAnsi="Times New Roman"/>
          <w:color w:val="000000"/>
          <w:sz w:val="28"/>
        </w:rPr>
        <w:t>ID</w:t>
      </w:r>
      <w:r w:rsidRPr="00444B85">
        <w:rPr>
          <w:rFonts w:ascii="Times New Roman" w:hAnsi="Times New Roman"/>
          <w:color w:val="000000"/>
          <w:sz w:val="28"/>
          <w:lang w:val="ru-RU"/>
        </w:rPr>
        <w:t xml:space="preserve"> 10187364)</w:t>
      </w:r>
    </w:p>
    <w:p w:rsidR="00F76E0C" w:rsidRPr="00444B85" w:rsidRDefault="00F76E0C">
      <w:pPr>
        <w:spacing w:after="0"/>
        <w:ind w:left="120"/>
        <w:jc w:val="center"/>
        <w:rPr>
          <w:lang w:val="ru-RU"/>
        </w:rPr>
      </w:pPr>
    </w:p>
    <w:p w:rsidR="00F76E0C" w:rsidRPr="00444B85" w:rsidRDefault="00035997">
      <w:pPr>
        <w:spacing w:after="0" w:line="408" w:lineRule="auto"/>
        <w:ind w:left="120"/>
        <w:jc w:val="center"/>
        <w:rPr>
          <w:lang w:val="ru-RU"/>
        </w:rPr>
      </w:pPr>
      <w:r w:rsidRPr="00444B85">
        <w:rPr>
          <w:rFonts w:ascii="Times New Roman" w:hAnsi="Times New Roman"/>
          <w:b/>
          <w:color w:val="000000"/>
          <w:sz w:val="28"/>
          <w:lang w:val="ru-RU"/>
        </w:rPr>
        <w:t>учебного предмета «Математика»</w:t>
      </w:r>
    </w:p>
    <w:p w:rsidR="00F76E0C" w:rsidRPr="00444B85" w:rsidRDefault="00035997" w:rsidP="00444B85">
      <w:pPr>
        <w:spacing w:after="0" w:line="408" w:lineRule="auto"/>
        <w:ind w:left="120"/>
        <w:jc w:val="center"/>
        <w:rPr>
          <w:lang w:val="ru-RU"/>
        </w:rPr>
      </w:pPr>
      <w:r w:rsidRPr="00444B85">
        <w:rPr>
          <w:rFonts w:ascii="Times New Roman" w:hAnsi="Times New Roman"/>
          <w:color w:val="000000"/>
          <w:sz w:val="28"/>
          <w:lang w:val="ru-RU"/>
        </w:rPr>
        <w:t>для обучающихся 1– 4 классов</w:t>
      </w:r>
    </w:p>
    <w:p w:rsidR="00F76E0C" w:rsidRPr="00444B85" w:rsidRDefault="00F76E0C">
      <w:pPr>
        <w:spacing w:after="0"/>
        <w:ind w:left="120"/>
        <w:jc w:val="center"/>
        <w:rPr>
          <w:lang w:val="ru-RU"/>
        </w:rPr>
      </w:pPr>
    </w:p>
    <w:p w:rsidR="00F76E0C" w:rsidRPr="00444B85" w:rsidRDefault="00F76E0C">
      <w:pPr>
        <w:spacing w:after="0"/>
        <w:ind w:left="120"/>
        <w:jc w:val="center"/>
        <w:rPr>
          <w:lang w:val="ru-RU"/>
        </w:rPr>
      </w:pPr>
    </w:p>
    <w:p w:rsidR="00F76E0C" w:rsidRPr="00444B85" w:rsidRDefault="00F76E0C">
      <w:pPr>
        <w:spacing w:after="0"/>
        <w:ind w:left="120"/>
        <w:jc w:val="center"/>
        <w:rPr>
          <w:lang w:val="ru-RU"/>
        </w:rPr>
      </w:pPr>
    </w:p>
    <w:p w:rsidR="00F76E0C" w:rsidRPr="00444B85" w:rsidRDefault="00F76E0C">
      <w:pPr>
        <w:spacing w:after="0"/>
        <w:ind w:left="120"/>
        <w:jc w:val="center"/>
        <w:rPr>
          <w:lang w:val="ru-RU"/>
        </w:rPr>
      </w:pPr>
    </w:p>
    <w:p w:rsidR="00F76E0C" w:rsidRPr="00444B85" w:rsidRDefault="00F76E0C">
      <w:pPr>
        <w:spacing w:after="0"/>
        <w:ind w:left="120"/>
        <w:jc w:val="center"/>
        <w:rPr>
          <w:lang w:val="ru-RU"/>
        </w:rPr>
      </w:pPr>
    </w:p>
    <w:p w:rsidR="00F76E0C" w:rsidRPr="00444B85" w:rsidRDefault="00035997">
      <w:pPr>
        <w:spacing w:after="0"/>
        <w:ind w:left="120"/>
        <w:jc w:val="center"/>
        <w:rPr>
          <w:lang w:val="ru-RU"/>
        </w:rPr>
      </w:pPr>
      <w:bookmarkStart w:id="3" w:name="6efb4b3f-b311-4243-8bdc-9c68fbe3f27d"/>
      <w:r w:rsidRPr="00444B85">
        <w:rPr>
          <w:rFonts w:ascii="Times New Roman" w:hAnsi="Times New Roman"/>
          <w:b/>
          <w:color w:val="000000"/>
          <w:sz w:val="28"/>
          <w:lang w:val="ru-RU"/>
        </w:rPr>
        <w:t>с. Верхний Балыклей</w:t>
      </w:r>
      <w:bookmarkEnd w:id="3"/>
      <w:r w:rsidRPr="00444B85">
        <w:rPr>
          <w:rFonts w:ascii="Times New Roman" w:hAnsi="Times New Roman"/>
          <w:b/>
          <w:color w:val="000000"/>
          <w:sz w:val="28"/>
          <w:lang w:val="ru-RU"/>
        </w:rPr>
        <w:t xml:space="preserve"> </w:t>
      </w:r>
      <w:bookmarkStart w:id="4" w:name="f1911595-c9b0-48c8-8fd6-d0b6f2c1f773"/>
      <w:r w:rsidRPr="00444B85">
        <w:rPr>
          <w:rFonts w:ascii="Times New Roman" w:hAnsi="Times New Roman"/>
          <w:b/>
          <w:color w:val="000000"/>
          <w:sz w:val="28"/>
          <w:lang w:val="ru-RU"/>
        </w:rPr>
        <w:t>2026 г.</w:t>
      </w:r>
      <w:bookmarkEnd w:id="4"/>
    </w:p>
    <w:p w:rsidR="00F76E0C" w:rsidRPr="00444B85" w:rsidRDefault="00F76E0C">
      <w:pPr>
        <w:spacing w:after="0"/>
        <w:ind w:left="120"/>
        <w:rPr>
          <w:lang w:val="ru-RU"/>
        </w:rPr>
      </w:pPr>
    </w:p>
    <w:p w:rsidR="00F76E0C" w:rsidRPr="00444B85" w:rsidRDefault="00F76E0C">
      <w:pPr>
        <w:rPr>
          <w:lang w:val="ru-RU"/>
        </w:rPr>
        <w:sectPr w:rsidR="00F76E0C" w:rsidRPr="00444B85">
          <w:pgSz w:w="11906" w:h="16383"/>
          <w:pgMar w:top="1134" w:right="850" w:bottom="1134" w:left="1701" w:header="720" w:footer="720" w:gutter="0"/>
          <w:cols w:space="720"/>
        </w:sectPr>
      </w:pPr>
      <w:bookmarkStart w:id="5" w:name="block-83490447"/>
    </w:p>
    <w:p w:rsidR="00F76E0C" w:rsidRPr="00444B85" w:rsidRDefault="00035997">
      <w:pPr>
        <w:spacing w:after="0" w:line="264" w:lineRule="auto"/>
        <w:ind w:left="120"/>
        <w:jc w:val="both"/>
        <w:rPr>
          <w:lang w:val="ru-RU"/>
        </w:rPr>
      </w:pPr>
      <w:bookmarkStart w:id="6" w:name="block-83490453"/>
      <w:bookmarkEnd w:id="5"/>
      <w:r w:rsidRPr="00444B85">
        <w:rPr>
          <w:rFonts w:ascii="Times New Roman" w:hAnsi="Times New Roman"/>
          <w:b/>
          <w:color w:val="000000"/>
          <w:sz w:val="28"/>
          <w:lang w:val="ru-RU"/>
        </w:rPr>
        <w:lastRenderedPageBreak/>
        <w:t>ПОЯСНИТЕЛЬНАЯ ЗАПИСКА</w:t>
      </w:r>
    </w:p>
    <w:p w:rsidR="00F76E0C" w:rsidRPr="00444B85" w:rsidRDefault="00F76E0C">
      <w:pPr>
        <w:spacing w:after="0" w:line="264" w:lineRule="auto"/>
        <w:ind w:left="120"/>
        <w:jc w:val="both"/>
        <w:rPr>
          <w:lang w:val="ru-RU"/>
        </w:rPr>
      </w:pP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444B85">
        <w:rPr>
          <w:rFonts w:ascii="Times New Roman" w:hAnsi="Times New Roman"/>
          <w:color w:val="000000"/>
          <w:sz w:val="28"/>
          <w:lang w:val="ru-RU"/>
        </w:rPr>
        <w:t>больше-меньше</w:t>
      </w:r>
      <w:proofErr w:type="gramEnd"/>
      <w:r w:rsidRPr="00444B85">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444B85">
        <w:rPr>
          <w:rFonts w:ascii="Times New Roman" w:hAnsi="Times New Roman"/>
          <w:color w:val="000000"/>
          <w:sz w:val="28"/>
          <w:lang w:val="ru-RU"/>
        </w:rPr>
        <w:t>обучающемуся</w:t>
      </w:r>
      <w:proofErr w:type="gramEnd"/>
      <w:r w:rsidRPr="00444B85">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444B85">
        <w:rPr>
          <w:rFonts w:ascii="Times New Roman" w:hAnsi="Times New Roman"/>
          <w:color w:val="000000"/>
          <w:sz w:val="28"/>
          <w:lang w:val="ru-RU"/>
        </w:rPr>
        <w:t>обучающимся</w:t>
      </w:r>
      <w:proofErr w:type="gramEnd"/>
      <w:r w:rsidRPr="00444B85">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444B85">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F76E0C" w:rsidRPr="00444B85" w:rsidRDefault="00035997">
      <w:pPr>
        <w:spacing w:after="0" w:line="264" w:lineRule="auto"/>
        <w:ind w:firstLine="600"/>
        <w:jc w:val="both"/>
        <w:rPr>
          <w:lang w:val="ru-RU"/>
        </w:rPr>
      </w:pPr>
      <w:bookmarkStart w:id="7" w:name="bc284a2b-8dc7-47b2-bec2-e0e566c832dd"/>
      <w:r w:rsidRPr="00444B8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F76E0C" w:rsidRPr="00444B85" w:rsidRDefault="00F76E0C">
      <w:pPr>
        <w:rPr>
          <w:lang w:val="ru-RU"/>
        </w:rPr>
        <w:sectPr w:rsidR="00F76E0C" w:rsidRPr="00444B85">
          <w:pgSz w:w="11906" w:h="16383"/>
          <w:pgMar w:top="1134" w:right="850" w:bottom="1134" w:left="1701" w:header="720" w:footer="720" w:gutter="0"/>
          <w:cols w:space="720"/>
        </w:sectPr>
      </w:pPr>
    </w:p>
    <w:p w:rsidR="00F76E0C" w:rsidRPr="00444B85" w:rsidRDefault="00035997">
      <w:pPr>
        <w:spacing w:after="0" w:line="264" w:lineRule="auto"/>
        <w:ind w:left="120"/>
        <w:jc w:val="both"/>
        <w:rPr>
          <w:lang w:val="ru-RU"/>
        </w:rPr>
      </w:pPr>
      <w:bookmarkStart w:id="8" w:name="block-83490451"/>
      <w:bookmarkEnd w:id="6"/>
      <w:r w:rsidRPr="00444B85">
        <w:rPr>
          <w:rFonts w:ascii="Times New Roman" w:hAnsi="Times New Roman"/>
          <w:b/>
          <w:color w:val="000000"/>
          <w:sz w:val="28"/>
          <w:lang w:val="ru-RU"/>
        </w:rPr>
        <w:lastRenderedPageBreak/>
        <w:t>СОДЕРЖАНИЕ ОБУЧЕНИЯ</w:t>
      </w:r>
    </w:p>
    <w:p w:rsidR="00F76E0C" w:rsidRPr="00444B85" w:rsidRDefault="00F76E0C">
      <w:pPr>
        <w:spacing w:after="0" w:line="264" w:lineRule="auto"/>
        <w:ind w:left="120"/>
        <w:jc w:val="both"/>
        <w:rPr>
          <w:lang w:val="ru-RU"/>
        </w:rPr>
      </w:pP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76E0C" w:rsidRPr="00444B85" w:rsidRDefault="00F76E0C">
      <w:pPr>
        <w:spacing w:after="0" w:line="264" w:lineRule="auto"/>
        <w:ind w:left="120"/>
        <w:jc w:val="both"/>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1 КЛАСС</w:t>
      </w:r>
    </w:p>
    <w:p w:rsidR="00F76E0C" w:rsidRPr="00444B85" w:rsidRDefault="00F76E0C">
      <w:pPr>
        <w:spacing w:after="0" w:line="264" w:lineRule="auto"/>
        <w:ind w:left="120"/>
        <w:jc w:val="both"/>
        <w:rPr>
          <w:lang w:val="ru-RU"/>
        </w:rPr>
      </w:pP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Числа и величины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Арифметические действия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Текстовые задачи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Пространственные отношения и геометрические фигуры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справа», «сверху</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 xml:space="preserve">снизу», «между».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Математическая информация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УНИВЕРСАЛЬНЫЕ УЧЕБНЫЕ ДЕЙСТВИЯ (ПРОПЕДЕВТИЧЕСКИЙ УРОВЕНЬ)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76E0C" w:rsidRPr="00444B85" w:rsidRDefault="00F76E0C">
      <w:pPr>
        <w:spacing w:after="0"/>
        <w:ind w:left="120"/>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Познавательные универсальные учебные действия</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Базовые логические и исследовательские действия: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наблюдать математические объекты (числа, величины) в окружающем мире;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общее и различное в записи арифметических действий;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наблюдать действие измерительных приборов;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два объекта, два числа;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распределять объекты на группы по заданному основанию;</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копировать изученные фигуры, рисовать от руки по собственному замыслу;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приводить примеры чисел, геометрических фигур;</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соблюдать последовательность при количественном и порядковом счете. </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Работа с информацией: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читать таблицу, извлекать информацию, представленную в табличной форме. </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Коммуникативные универсальные учебные действия</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Общение:</w:t>
      </w:r>
    </w:p>
    <w:p w:rsidR="00F76E0C" w:rsidRPr="00444B85" w:rsidRDefault="00035997">
      <w:pPr>
        <w:spacing w:after="0" w:line="257" w:lineRule="auto"/>
        <w:ind w:firstLine="600"/>
        <w:jc w:val="both"/>
        <w:rPr>
          <w:lang w:val="ru-RU"/>
        </w:rPr>
      </w:pPr>
      <w:r w:rsidRPr="00444B85">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444B85">
        <w:rPr>
          <w:rFonts w:ascii="Times New Roman" w:hAnsi="Times New Roman"/>
          <w:color w:val="000000"/>
          <w:sz w:val="28"/>
          <w:lang w:val="ru-RU"/>
        </w:rPr>
        <w:t>из нескольких чисел, записанных по порядку;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комментировать ход сравнения двух объектов;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различать и использовать математические знаки;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строить предложения относительно заданного набора объектов. </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Регулятивные универсальные учебные действия:</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 xml:space="preserve">Самоорганизация и самоконтроль: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принимать учебную задачу, удерживать её в процессе деятельности;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действовать в соответствии с предложенным образцом, инструкцией;</w:t>
      </w:r>
    </w:p>
    <w:p w:rsidR="00F76E0C" w:rsidRPr="00444B85" w:rsidRDefault="00035997">
      <w:pPr>
        <w:spacing w:after="0" w:line="252" w:lineRule="auto"/>
        <w:ind w:firstLine="600"/>
        <w:jc w:val="both"/>
        <w:rPr>
          <w:lang w:val="ru-RU"/>
        </w:rPr>
      </w:pPr>
      <w:r w:rsidRPr="00444B8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76E0C" w:rsidRPr="00444B85" w:rsidRDefault="00035997">
      <w:pPr>
        <w:spacing w:after="0" w:line="252" w:lineRule="auto"/>
        <w:ind w:firstLine="600"/>
        <w:jc w:val="both"/>
        <w:rPr>
          <w:lang w:val="ru-RU"/>
        </w:rPr>
      </w:pPr>
      <w:r w:rsidRPr="00444B8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76E0C" w:rsidRPr="00444B85" w:rsidRDefault="00035997">
      <w:pPr>
        <w:spacing w:after="0" w:line="252" w:lineRule="auto"/>
        <w:ind w:left="120"/>
        <w:jc w:val="both"/>
        <w:rPr>
          <w:lang w:val="ru-RU"/>
        </w:rPr>
      </w:pPr>
      <w:r w:rsidRPr="00444B85">
        <w:rPr>
          <w:rFonts w:ascii="Times New Roman" w:hAnsi="Times New Roman"/>
          <w:b/>
          <w:color w:val="000000"/>
          <w:sz w:val="28"/>
          <w:lang w:val="ru-RU"/>
        </w:rPr>
        <w:t>Совместная деятельность:</w:t>
      </w:r>
    </w:p>
    <w:p w:rsidR="00F76E0C" w:rsidRPr="00444B85" w:rsidRDefault="00035997">
      <w:pPr>
        <w:spacing w:after="0" w:line="252" w:lineRule="auto"/>
        <w:ind w:firstLine="600"/>
        <w:jc w:val="both"/>
        <w:rPr>
          <w:lang w:val="ru-RU"/>
        </w:rPr>
      </w:pPr>
      <w:r w:rsidRPr="00444B8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76E0C" w:rsidRPr="00444B85" w:rsidRDefault="00F76E0C">
      <w:pPr>
        <w:spacing w:after="0" w:line="264" w:lineRule="auto"/>
        <w:ind w:left="120"/>
        <w:jc w:val="both"/>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2 КЛАСС</w:t>
      </w:r>
    </w:p>
    <w:p w:rsidR="00F76E0C" w:rsidRPr="00444B85" w:rsidRDefault="00F76E0C">
      <w:pPr>
        <w:spacing w:after="0" w:line="264" w:lineRule="auto"/>
        <w:ind w:left="120"/>
        <w:jc w:val="both"/>
        <w:rPr>
          <w:lang w:val="ru-RU"/>
        </w:rPr>
      </w:pP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Числа и величины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444B85">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Арифметические действия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44B8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Текстовые задачи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Пространственные отношения и геометрические фигуры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444B85">
        <w:rPr>
          <w:rFonts w:ascii="Times New Roman" w:hAnsi="Times New Roman"/>
          <w:color w:val="000000"/>
          <w:sz w:val="28"/>
          <w:lang w:val="ru-RU"/>
        </w:rPr>
        <w:t>ломаной</w:t>
      </w:r>
      <w:proofErr w:type="gramEnd"/>
      <w:r w:rsidRPr="00444B85">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Математическая информация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444B85">
        <w:rPr>
          <w:rFonts w:ascii="Times New Roman" w:hAnsi="Times New Roman"/>
          <w:color w:val="000000"/>
          <w:sz w:val="28"/>
          <w:lang w:val="ru-RU"/>
        </w:rPr>
        <w:t xml:space="preserve"> Конструирование утверждений с использованием слов «каждый», «все».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УНИВЕРСАЛЬНЫЕ УЧЕБНЫЕ ДЕЙСТВИЯ (ПРОПЕДЕВТИЧЕСКИЙ УРОВЕНЬ)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76E0C" w:rsidRPr="00444B85" w:rsidRDefault="00F76E0C">
      <w:pPr>
        <w:spacing w:after="0"/>
        <w:ind w:left="120"/>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Познавательные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Базовые логические и исследовательские действия: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наблюдать математические отношения (часть–целое, </w:t>
      </w:r>
      <w:proofErr w:type="gramStart"/>
      <w:r w:rsidRPr="00444B85">
        <w:rPr>
          <w:rFonts w:ascii="Times New Roman" w:hAnsi="Times New Roman"/>
          <w:color w:val="000000"/>
          <w:sz w:val="28"/>
          <w:lang w:val="ru-RU"/>
        </w:rPr>
        <w:t>больше–меньше</w:t>
      </w:r>
      <w:proofErr w:type="gramEnd"/>
      <w:r w:rsidRPr="00444B85">
        <w:rPr>
          <w:rFonts w:ascii="Times New Roman" w:hAnsi="Times New Roman"/>
          <w:color w:val="000000"/>
          <w:sz w:val="28"/>
          <w:lang w:val="ru-RU"/>
        </w:rPr>
        <w:t>) в окружающем мире;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находить модели геометрических фигур в окружающем мире;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вести поиск различных решений задачи (расчётной, с геометрическим содержанием);</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подбирать примеры, подтверждающие суждение, вывод, ответ. </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Работа с информацией:</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дополнять модели (схемы, изображения) готовыми числовыми данными. </w:t>
      </w:r>
    </w:p>
    <w:p w:rsidR="00F76E0C" w:rsidRPr="00444B85" w:rsidRDefault="00F76E0C">
      <w:pPr>
        <w:spacing w:after="0" w:line="264" w:lineRule="auto"/>
        <w:ind w:left="120"/>
        <w:jc w:val="both"/>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Коммуникативные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Общение: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комментировать ход вычислений;</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объяснять выбор величины, соответствующей ситуации измерения;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составлять текстовую задачу с заданным отношением (готовым решением) по образцу;</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называть числа, величины, геометрические фигуры, обладающие заданным свойством;</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записывать, читать число, числовое выражение;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конструировать утверждения с использованием слов «каждый», «все». </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Регулятивные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 xml:space="preserve">Самоорганизация и самоконтроль: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находить с помощью учителя причину возникшей ошибки или затруднения. </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Совместная деятельность: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совместно с учителем оценивать результаты выполнения общей работы.</w:t>
      </w:r>
    </w:p>
    <w:p w:rsidR="00F76E0C" w:rsidRPr="00444B85" w:rsidRDefault="00F76E0C">
      <w:pPr>
        <w:spacing w:after="0" w:line="264" w:lineRule="auto"/>
        <w:ind w:left="120"/>
        <w:jc w:val="both"/>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3 КЛАСС</w:t>
      </w:r>
    </w:p>
    <w:p w:rsidR="00F76E0C" w:rsidRPr="00444B85" w:rsidRDefault="00F76E0C">
      <w:pPr>
        <w:spacing w:after="0" w:line="264" w:lineRule="auto"/>
        <w:ind w:left="120"/>
        <w:jc w:val="both"/>
        <w:rPr>
          <w:lang w:val="ru-RU"/>
        </w:rPr>
      </w:pP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Числа и величины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легче на…», «тяжелее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 xml:space="preserve">легче в…». </w:t>
      </w:r>
      <w:proofErr w:type="gramEnd"/>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Стоимость (единицы – рубль, копейка), установление отношения «дороже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дешевле на…», «дороже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дешевле в…».</w:t>
      </w:r>
      <w:proofErr w:type="gramEnd"/>
      <w:r w:rsidRPr="00444B85">
        <w:rPr>
          <w:rFonts w:ascii="Times New Roman" w:hAnsi="Times New Roman"/>
          <w:color w:val="000000"/>
          <w:sz w:val="28"/>
          <w:lang w:val="ru-RU"/>
        </w:rPr>
        <w:t xml:space="preserve"> Соотношение «цена, количество, стоимость» в практической ситуации. </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Время (единица времени – секунда), установление отношения «быстрее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медленнее на…», «быстрее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медленнее в…».</w:t>
      </w:r>
      <w:proofErr w:type="gramEnd"/>
      <w:r w:rsidRPr="00444B85">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Арифметические действия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Письменное сложение, вычитание чисел в пределах 1000. Действия с числами 0 и 1.</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Переместительное, сочетательное свойства сложения, умножения при вычислениях.</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Нахождение неизвестного компонента арифметического действия.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Однородные величины: сложение и вычитание.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Текстовые задачи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444B85">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меньше на…», «больше</w:t>
      </w:r>
      <w:r w:rsidRPr="00444B85">
        <w:rPr>
          <w:rFonts w:ascii="Times New Roman" w:hAnsi="Times New Roman"/>
          <w:color w:val="333333"/>
          <w:sz w:val="28"/>
          <w:lang w:val="ru-RU"/>
        </w:rPr>
        <w:t xml:space="preserve"> – </w:t>
      </w:r>
      <w:r w:rsidRPr="00444B85">
        <w:rPr>
          <w:rFonts w:ascii="Times New Roman" w:hAnsi="Times New Roman"/>
          <w:color w:val="000000"/>
          <w:sz w:val="28"/>
          <w:lang w:val="ru-RU"/>
        </w:rPr>
        <w:t xml:space="preserve">меньше в…»), зависимостей («купля-продажа», расчёт времени, количества), </w:t>
      </w:r>
      <w:r w:rsidRPr="00444B85">
        <w:rPr>
          <w:rFonts w:ascii="Times New Roman" w:hAnsi="Times New Roman"/>
          <w:color w:val="000000"/>
          <w:sz w:val="28"/>
          <w:lang w:val="ru-RU"/>
        </w:rPr>
        <w:lastRenderedPageBreak/>
        <w:t>на сравнение (разностное, кратное).</w:t>
      </w:r>
      <w:proofErr w:type="gramEnd"/>
      <w:r w:rsidRPr="00444B85">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Пространственные отношения и геометрические фигуры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Периметр многоугольника: измерение, вычисление, запись равенства.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Математическая информация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Классификация объектов по двум признакам.</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444B85">
        <w:rPr>
          <w:rFonts w:ascii="Times New Roman" w:hAnsi="Times New Roman"/>
          <w:color w:val="000000"/>
          <w:sz w:val="28"/>
          <w:lang w:val="ru-RU"/>
        </w:rPr>
        <w:t>Логические рассуждения</w:t>
      </w:r>
      <w:proofErr w:type="gramEnd"/>
      <w:r w:rsidRPr="00444B85">
        <w:rPr>
          <w:rFonts w:ascii="Times New Roman" w:hAnsi="Times New Roman"/>
          <w:color w:val="000000"/>
          <w:sz w:val="28"/>
          <w:lang w:val="ru-RU"/>
        </w:rPr>
        <w:t xml:space="preserve"> со связками «если …, то …», «поэтому», «значит».</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УНИВЕРСАЛЬНЫЕ УЧЕБНЫЕ ДЕЙСТВИЯ</w:t>
      </w:r>
    </w:p>
    <w:p w:rsidR="00F76E0C" w:rsidRPr="00444B85" w:rsidRDefault="00035997">
      <w:pPr>
        <w:spacing w:after="0"/>
        <w:ind w:left="120"/>
        <w:rPr>
          <w:lang w:val="ru-RU"/>
        </w:rPr>
      </w:pPr>
      <w:r w:rsidRPr="00444B85">
        <w:rPr>
          <w:rFonts w:ascii="Times New Roman" w:hAnsi="Times New Roman"/>
          <w:b/>
          <w:color w:val="333333"/>
          <w:sz w:val="28"/>
          <w:lang w:val="ru-RU"/>
        </w:rPr>
        <w:t>Познавательные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Базовые логические и исследовательские действия: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математические объекты (числа, величины, геометрические фигуры);</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выбирать приём вычисления, выполнения действия;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конструировать геометрические фигуры;</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прикидывать размеры фигуры, её элементов;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понимать смысл зависимостей и математических отношений, описанных в задаче;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различать и использовать разные приёмы и алгоритмы вычисления;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соотносить начало, окончание, продолжительность события в практической ситуации;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моделировать предложенную практическую ситуацию;</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устанавливать последовательность событий, действий сюжета текстовой задачи.</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Работа с информацией: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читать информацию, представленную в разных формах;</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заполнять таблицы сложения и умножения, дополнять данными чертеж;</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устанавливать соответствие между различными записями решения задачи;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Коммуникативные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 xml:space="preserve">Общение: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математическую терминологию для описания отношений и зависимостей;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строить речевые высказывания для решения задач, составлять текстовую задачу;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объяснять на примерах отношения «</w:t>
      </w:r>
      <w:proofErr w:type="gramStart"/>
      <w:r w:rsidRPr="00444B85">
        <w:rPr>
          <w:rFonts w:ascii="Times New Roman" w:hAnsi="Times New Roman"/>
          <w:color w:val="000000"/>
          <w:sz w:val="28"/>
          <w:lang w:val="ru-RU"/>
        </w:rPr>
        <w:t>больше-меньше</w:t>
      </w:r>
      <w:proofErr w:type="gramEnd"/>
      <w:r w:rsidRPr="00444B85">
        <w:rPr>
          <w:rFonts w:ascii="Times New Roman" w:hAnsi="Times New Roman"/>
          <w:color w:val="000000"/>
          <w:sz w:val="28"/>
          <w:lang w:val="ru-RU"/>
        </w:rPr>
        <w:t xml:space="preserve"> на…», «больше-меньше в…», «равно»;</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математическую символику для составления числовых выражений;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участвовать в обсуждении ошибок в ходе и результате выполнения вычисления.</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Регулятивные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 xml:space="preserve">Самоорганизация и самоконтроль: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проверять ход и результат выполнения действия;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вести поиск ошибок, характеризовать их и исправлять;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формулировать ответ (вывод), подтверждать его объяснением, расчётами;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Совместная деятельность: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совместно прикидку и оценку результата выполнения общей работы.</w:t>
      </w:r>
    </w:p>
    <w:p w:rsidR="00F76E0C" w:rsidRPr="00444B85" w:rsidRDefault="00F76E0C">
      <w:pPr>
        <w:spacing w:after="0" w:line="264" w:lineRule="auto"/>
        <w:ind w:left="120"/>
        <w:jc w:val="both"/>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4 КЛАСС</w:t>
      </w:r>
    </w:p>
    <w:p w:rsidR="00F76E0C" w:rsidRPr="00444B85" w:rsidRDefault="00F76E0C">
      <w:pPr>
        <w:spacing w:after="0" w:line="264" w:lineRule="auto"/>
        <w:ind w:left="120"/>
        <w:jc w:val="both"/>
        <w:rPr>
          <w:lang w:val="ru-RU"/>
        </w:rPr>
      </w:pP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Числа и величины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Величины: сравнение объектов по массе, длине, площади, вместимости. </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Единицы массы (</w:t>
      </w:r>
      <w:r w:rsidRPr="00444B85">
        <w:rPr>
          <w:rFonts w:ascii="Times New Roman" w:hAnsi="Times New Roman"/>
          <w:color w:val="333333"/>
          <w:sz w:val="28"/>
          <w:lang w:val="ru-RU"/>
        </w:rPr>
        <w:t>центнер, тонна</w:t>
      </w:r>
      <w:proofErr w:type="gramStart"/>
      <w:r w:rsidRPr="00444B85">
        <w:rPr>
          <w:rFonts w:ascii="Times New Roman" w:hAnsi="Times New Roman"/>
          <w:color w:val="333333"/>
          <w:sz w:val="28"/>
          <w:lang w:val="ru-RU"/>
        </w:rPr>
        <w:t>)</w:t>
      </w:r>
      <w:r w:rsidRPr="00444B85">
        <w:rPr>
          <w:rFonts w:ascii="Times New Roman" w:hAnsi="Times New Roman"/>
          <w:color w:val="000000"/>
          <w:sz w:val="28"/>
          <w:lang w:val="ru-RU"/>
        </w:rPr>
        <w:t>и</w:t>
      </w:r>
      <w:proofErr w:type="gramEnd"/>
      <w:r w:rsidRPr="00444B85">
        <w:rPr>
          <w:rFonts w:ascii="Times New Roman" w:hAnsi="Times New Roman"/>
          <w:color w:val="000000"/>
          <w:sz w:val="28"/>
          <w:lang w:val="ru-RU"/>
        </w:rPr>
        <w:t xml:space="preserve"> соотношения между ними.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Единицы времени (сутки, неделя, месяц, год, век), соотношения между ними.</w:t>
      </w:r>
    </w:p>
    <w:p w:rsidR="00F76E0C" w:rsidRPr="00444B85" w:rsidRDefault="00035997">
      <w:pPr>
        <w:spacing w:after="0" w:line="264" w:lineRule="auto"/>
        <w:ind w:firstLine="600"/>
        <w:jc w:val="both"/>
        <w:rPr>
          <w:lang w:val="ru-RU"/>
        </w:rPr>
      </w:pPr>
      <w:proofErr w:type="gramStart"/>
      <w:r w:rsidRPr="00444B8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444B85">
        <w:rPr>
          <w:rFonts w:ascii="Times New Roman" w:hAnsi="Times New Roman"/>
          <w:color w:val="000000"/>
          <w:sz w:val="28"/>
          <w:lang w:val="ru-RU"/>
        </w:rPr>
        <w:t xml:space="preserve"> Соотношение между единицами в пределах 100 000.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Доля величины времени, массы, длины.</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Арифметические действия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Умножение и деление величины на однозначное число.</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Текстовые задачи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444B85">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444B85">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Пространственные отношения и геометрические фигуры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Наглядные представления о симметрии.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444B85">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Периметр, площадь фигуры, составленной из двух – трёх прямоугольников (квадратов).</w:t>
      </w:r>
    </w:p>
    <w:p w:rsidR="00F76E0C" w:rsidRPr="00444B85" w:rsidRDefault="00035997">
      <w:pPr>
        <w:spacing w:after="0" w:line="264" w:lineRule="auto"/>
        <w:ind w:firstLine="600"/>
        <w:jc w:val="both"/>
        <w:rPr>
          <w:lang w:val="ru-RU"/>
        </w:rPr>
      </w:pPr>
      <w:r w:rsidRPr="00444B85">
        <w:rPr>
          <w:rFonts w:ascii="Times New Roman" w:hAnsi="Times New Roman"/>
          <w:b/>
          <w:color w:val="000000"/>
          <w:sz w:val="28"/>
          <w:lang w:val="ru-RU"/>
        </w:rPr>
        <w:t>Математическая информация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444B85">
        <w:rPr>
          <w:rFonts w:ascii="Times New Roman" w:hAnsi="Times New Roman"/>
          <w:color w:val="000000"/>
          <w:sz w:val="28"/>
          <w:lang w:val="ru-RU"/>
        </w:rPr>
        <w:t>логических рассуждений</w:t>
      </w:r>
      <w:proofErr w:type="gramEnd"/>
      <w:r w:rsidRPr="00444B85">
        <w:rPr>
          <w:rFonts w:ascii="Times New Roman" w:hAnsi="Times New Roman"/>
          <w:color w:val="000000"/>
          <w:sz w:val="28"/>
          <w:lang w:val="ru-RU"/>
        </w:rPr>
        <w:t xml:space="preserve"> при решении задач.</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444B85">
        <w:rPr>
          <w:rFonts w:ascii="Times New Roman" w:hAnsi="Times New Roman"/>
          <w:color w:val="000000"/>
          <w:sz w:val="28"/>
          <w:lang w:val="ru-RU"/>
        </w:rPr>
        <w:lastRenderedPageBreak/>
        <w:t xml:space="preserve">форма учебника, электронные словари, образовательные сайты, ориентированные на </w:t>
      </w:r>
      <w:proofErr w:type="gramStart"/>
      <w:r w:rsidRPr="00444B85">
        <w:rPr>
          <w:rFonts w:ascii="Times New Roman" w:hAnsi="Times New Roman"/>
          <w:color w:val="000000"/>
          <w:sz w:val="28"/>
          <w:lang w:val="ru-RU"/>
        </w:rPr>
        <w:t>обучающихся</w:t>
      </w:r>
      <w:proofErr w:type="gramEnd"/>
      <w:r w:rsidRPr="00444B85">
        <w:rPr>
          <w:rFonts w:ascii="Times New Roman" w:hAnsi="Times New Roman"/>
          <w:color w:val="000000"/>
          <w:sz w:val="28"/>
          <w:lang w:val="ru-RU"/>
        </w:rPr>
        <w:t xml:space="preserve"> начального общего образования).</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Алгоритмы решения изученных учебных и практических задач.</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УНИВЕРСАЛЬНЫЕ УЧЕБНЫЕ ДЕЙСТВИЯ</w:t>
      </w:r>
      <w:r w:rsidRPr="00444B85">
        <w:rPr>
          <w:rFonts w:ascii="Times New Roman" w:hAnsi="Times New Roman"/>
          <w:color w:val="000000"/>
          <w:sz w:val="28"/>
          <w:lang w:val="ru-RU"/>
        </w:rPr>
        <w:t xml:space="preserve">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76E0C" w:rsidRPr="00444B85" w:rsidRDefault="00F76E0C">
      <w:pPr>
        <w:spacing w:after="0"/>
        <w:ind w:left="120"/>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Познавательные универсальные учебные действия</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Базовые логические и исследовательские действия: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модели изученных геометрических фигур в окружающем мире;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444B85">
        <w:rPr>
          <w:rFonts w:ascii="Times New Roman" w:hAnsi="Times New Roman"/>
          <w:color w:val="000000"/>
          <w:sz w:val="28"/>
          <w:lang w:val="ru-RU"/>
        </w:rPr>
        <w:t>ломаная</w:t>
      </w:r>
      <w:proofErr w:type="gramEnd"/>
      <w:r w:rsidRPr="00444B85">
        <w:rPr>
          <w:rFonts w:ascii="Times New Roman" w:hAnsi="Times New Roman"/>
          <w:color w:val="000000"/>
          <w:sz w:val="28"/>
          <w:lang w:val="ru-RU"/>
        </w:rPr>
        <w:t xml:space="preserve"> определённой длины, квадрат с заданным периметром);</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классифицировать объекты по 1–2 выбранным признакам;</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Работа с информацией: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представлять информацию в разных формах;</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извлекать и интерпретировать информацию, представленную в таблице, на диаграмме;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Коммуникативные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 xml:space="preserve">Общение: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конструировать, читать числовое выражение;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описывать практическую ситуацию с использованием изученной терминологии;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составлять инструкцию, записывать рассуждение;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76E0C" w:rsidRPr="00444B85" w:rsidRDefault="00F76E0C">
      <w:pPr>
        <w:spacing w:after="0" w:line="257" w:lineRule="auto"/>
        <w:ind w:left="120"/>
        <w:jc w:val="both"/>
        <w:rPr>
          <w:lang w:val="ru-RU"/>
        </w:rPr>
      </w:pP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Регулятивные универсальные учебные действия</w:t>
      </w: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 xml:space="preserve">Самоорганизация и самоконтроль: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самостоятельно выполнять прикидку и оценку результата измерений;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исправлять, прогнозировать ошибки и трудности в решении учебной задачи.</w:t>
      </w:r>
    </w:p>
    <w:p w:rsidR="00F76E0C" w:rsidRPr="00444B85" w:rsidRDefault="00035997">
      <w:pPr>
        <w:spacing w:after="0" w:line="257" w:lineRule="auto"/>
        <w:ind w:left="120"/>
        <w:jc w:val="both"/>
        <w:rPr>
          <w:lang w:val="ru-RU"/>
        </w:rPr>
      </w:pPr>
      <w:r w:rsidRPr="00444B85">
        <w:rPr>
          <w:rFonts w:ascii="Times New Roman" w:hAnsi="Times New Roman"/>
          <w:b/>
          <w:color w:val="000000"/>
          <w:sz w:val="28"/>
          <w:lang w:val="ru-RU"/>
        </w:rPr>
        <w:t>Совместная деятельность: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76E0C" w:rsidRPr="00444B85" w:rsidRDefault="00F76E0C">
      <w:pPr>
        <w:rPr>
          <w:lang w:val="ru-RU"/>
        </w:rPr>
        <w:sectPr w:rsidR="00F76E0C" w:rsidRPr="00444B85">
          <w:pgSz w:w="11906" w:h="16383"/>
          <w:pgMar w:top="1134" w:right="850" w:bottom="1134" w:left="1701" w:header="720" w:footer="720" w:gutter="0"/>
          <w:cols w:space="720"/>
        </w:sectPr>
      </w:pPr>
    </w:p>
    <w:p w:rsidR="00F76E0C" w:rsidRPr="00444B85" w:rsidRDefault="00035997">
      <w:pPr>
        <w:spacing w:after="0" w:line="264" w:lineRule="auto"/>
        <w:ind w:left="120"/>
        <w:jc w:val="both"/>
        <w:rPr>
          <w:lang w:val="ru-RU"/>
        </w:rPr>
      </w:pPr>
      <w:bookmarkStart w:id="9" w:name="block-83490452"/>
      <w:bookmarkEnd w:id="8"/>
      <w:r w:rsidRPr="00444B8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76E0C" w:rsidRPr="00444B85" w:rsidRDefault="00F76E0C">
      <w:pPr>
        <w:spacing w:after="0" w:line="264" w:lineRule="auto"/>
        <w:ind w:left="120"/>
        <w:jc w:val="both"/>
        <w:rPr>
          <w:lang w:val="ru-RU"/>
        </w:rPr>
      </w:pPr>
    </w:p>
    <w:p w:rsidR="00F76E0C" w:rsidRPr="00444B85" w:rsidRDefault="00035997">
      <w:pPr>
        <w:spacing w:after="0" w:line="264" w:lineRule="auto"/>
        <w:ind w:left="120"/>
        <w:jc w:val="both"/>
        <w:rPr>
          <w:lang w:val="ru-RU"/>
        </w:rPr>
      </w:pPr>
      <w:r w:rsidRPr="00444B85">
        <w:rPr>
          <w:rFonts w:ascii="Times New Roman" w:hAnsi="Times New Roman"/>
          <w:b/>
          <w:color w:val="000000"/>
          <w:sz w:val="28"/>
          <w:lang w:val="ru-RU"/>
        </w:rPr>
        <w:t>ЛИЧНОСТНЫЕ РЕЗУЛЬТАТЫ</w:t>
      </w:r>
    </w:p>
    <w:p w:rsidR="00F76E0C" w:rsidRPr="00444B85" w:rsidRDefault="00F76E0C">
      <w:pPr>
        <w:spacing w:after="0" w:line="264" w:lineRule="auto"/>
        <w:ind w:left="120"/>
        <w:jc w:val="both"/>
        <w:rPr>
          <w:lang w:val="ru-RU"/>
        </w:rPr>
      </w:pP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444B85">
        <w:rPr>
          <w:rFonts w:ascii="Times New Roman" w:hAnsi="Times New Roman"/>
          <w:color w:val="000000"/>
          <w:sz w:val="28"/>
          <w:lang w:val="ru-RU"/>
        </w:rPr>
        <w:t>у</w:t>
      </w:r>
      <w:proofErr w:type="gramEnd"/>
      <w:r w:rsidRPr="00444B85">
        <w:rPr>
          <w:rFonts w:ascii="Times New Roman" w:hAnsi="Times New Roman"/>
          <w:color w:val="000000"/>
          <w:sz w:val="28"/>
          <w:lang w:val="ru-RU"/>
        </w:rPr>
        <w:t xml:space="preserve"> обучающегося будут сформированы следующие личностные результаты: </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осваивать навыки организации безопасного поведения в информационной среде;</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76E0C" w:rsidRPr="00444B85" w:rsidRDefault="00F76E0C">
      <w:pPr>
        <w:spacing w:after="0"/>
        <w:ind w:left="120"/>
        <w:jc w:val="both"/>
        <w:rPr>
          <w:lang w:val="ru-RU"/>
        </w:rPr>
      </w:pPr>
    </w:p>
    <w:p w:rsidR="00F76E0C" w:rsidRPr="00444B85" w:rsidRDefault="00035997">
      <w:pPr>
        <w:spacing w:after="0"/>
        <w:ind w:left="120"/>
        <w:jc w:val="both"/>
        <w:rPr>
          <w:lang w:val="ru-RU"/>
        </w:rPr>
      </w:pPr>
      <w:r w:rsidRPr="00444B85">
        <w:rPr>
          <w:rFonts w:ascii="Times New Roman" w:hAnsi="Times New Roman"/>
          <w:b/>
          <w:color w:val="000000"/>
          <w:sz w:val="28"/>
          <w:lang w:val="ru-RU"/>
        </w:rPr>
        <w:t>МЕТАПРЕДМЕТНЫЕ РЕЗУЛЬТАТЫ</w:t>
      </w:r>
    </w:p>
    <w:p w:rsidR="00F76E0C" w:rsidRPr="00444B85" w:rsidRDefault="00F76E0C">
      <w:pPr>
        <w:spacing w:after="0"/>
        <w:ind w:left="120"/>
        <w:jc w:val="both"/>
        <w:rPr>
          <w:lang w:val="ru-RU"/>
        </w:rPr>
      </w:pP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Познавательные универсальные учебные действия</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Базовые логические действия:</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Базовые исследовательские действия:</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применять изученные методы познания (измерение, моделирование, перебор вариантов).</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Работа с информацией:</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lastRenderedPageBreak/>
        <w:t>Коммуникативные универсальные учебные действия</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Общение:</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конструировать утверждения, проверять их истинность;</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комментировать процесс вычисления, построения, решения;</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объяснять полученный ответ с использованием изученной терминологии;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444B85">
        <w:rPr>
          <w:rFonts w:ascii="Times New Roman" w:hAnsi="Times New Roman"/>
          <w:color w:val="000000"/>
          <w:sz w:val="28"/>
          <w:lang w:val="ru-RU"/>
        </w:rPr>
        <w:t>деформированные</w:t>
      </w:r>
      <w:proofErr w:type="gramEnd"/>
      <w:r w:rsidRPr="00444B85">
        <w:rPr>
          <w:rFonts w:ascii="Times New Roman" w:hAnsi="Times New Roman"/>
          <w:color w:val="000000"/>
          <w:sz w:val="28"/>
          <w:lang w:val="ru-RU"/>
        </w:rPr>
        <w:t>;</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 xml:space="preserve">самостоятельно составлять тексты заданий, аналогичные </w:t>
      </w:r>
      <w:proofErr w:type="gramStart"/>
      <w:r w:rsidRPr="00444B85">
        <w:rPr>
          <w:rFonts w:ascii="Times New Roman" w:hAnsi="Times New Roman"/>
          <w:color w:val="000000"/>
          <w:sz w:val="28"/>
          <w:lang w:val="ru-RU"/>
        </w:rPr>
        <w:t>типовым</w:t>
      </w:r>
      <w:proofErr w:type="gramEnd"/>
      <w:r w:rsidRPr="00444B85">
        <w:rPr>
          <w:rFonts w:ascii="Times New Roman" w:hAnsi="Times New Roman"/>
          <w:color w:val="000000"/>
          <w:sz w:val="28"/>
          <w:lang w:val="ru-RU"/>
        </w:rPr>
        <w:t xml:space="preserve"> изученным.</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Регулятивные универсальные учебные действия</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Самоорганизация:</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планировать действия по решению учебной задачи для получения результата;</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Самоконтроль:</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осуществлять контроль процесса и результата своей деятельности;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выбирать и при необходимости корректировать способы действий;</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оценивать рациональность своих действий, давать им качественную характеристику.</w:t>
      </w:r>
    </w:p>
    <w:p w:rsidR="00F76E0C" w:rsidRPr="00444B85" w:rsidRDefault="00035997">
      <w:pPr>
        <w:spacing w:after="0" w:line="269" w:lineRule="auto"/>
        <w:ind w:left="120"/>
        <w:jc w:val="both"/>
        <w:rPr>
          <w:lang w:val="ru-RU"/>
        </w:rPr>
      </w:pPr>
      <w:r w:rsidRPr="00444B85">
        <w:rPr>
          <w:rFonts w:ascii="Times New Roman" w:hAnsi="Times New Roman"/>
          <w:b/>
          <w:color w:val="000000"/>
          <w:sz w:val="28"/>
          <w:lang w:val="ru-RU"/>
        </w:rPr>
        <w:t>Совместная деятельность:</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76E0C" w:rsidRPr="00444B85" w:rsidRDefault="00035997">
      <w:pPr>
        <w:spacing w:after="0" w:line="269" w:lineRule="auto"/>
        <w:ind w:firstLine="600"/>
        <w:jc w:val="both"/>
        <w:rPr>
          <w:lang w:val="ru-RU"/>
        </w:rPr>
      </w:pPr>
      <w:r w:rsidRPr="00444B8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76E0C" w:rsidRPr="00444B85" w:rsidRDefault="00F76E0C">
      <w:pPr>
        <w:spacing w:after="0"/>
        <w:ind w:left="120"/>
        <w:jc w:val="both"/>
        <w:rPr>
          <w:lang w:val="ru-RU"/>
        </w:rPr>
      </w:pPr>
    </w:p>
    <w:p w:rsidR="00F76E0C" w:rsidRPr="00444B85" w:rsidRDefault="00035997">
      <w:pPr>
        <w:spacing w:after="0"/>
        <w:ind w:left="120"/>
        <w:jc w:val="both"/>
        <w:rPr>
          <w:lang w:val="ru-RU"/>
        </w:rPr>
      </w:pPr>
      <w:r w:rsidRPr="00444B85">
        <w:rPr>
          <w:rFonts w:ascii="Times New Roman" w:hAnsi="Times New Roman"/>
          <w:b/>
          <w:color w:val="000000"/>
          <w:sz w:val="28"/>
          <w:lang w:val="ru-RU"/>
        </w:rPr>
        <w:t>ПРЕДМЕТНЫЕ РЕЗУЛЬТАТЫ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К концу обучения в </w:t>
      </w:r>
      <w:r w:rsidRPr="00444B85">
        <w:rPr>
          <w:rFonts w:ascii="Times New Roman" w:hAnsi="Times New Roman"/>
          <w:b/>
          <w:color w:val="000000"/>
          <w:sz w:val="28"/>
          <w:lang w:val="ru-RU"/>
        </w:rPr>
        <w:t>1 классе</w:t>
      </w:r>
      <w:r w:rsidRPr="00444B85">
        <w:rPr>
          <w:rFonts w:ascii="Times New Roman" w:hAnsi="Times New Roman"/>
          <w:color w:val="000000"/>
          <w:sz w:val="28"/>
          <w:lang w:val="ru-RU"/>
        </w:rPr>
        <w:t xml:space="preserve"> </w:t>
      </w:r>
      <w:proofErr w:type="gramStart"/>
      <w:r w:rsidRPr="00444B85">
        <w:rPr>
          <w:rFonts w:ascii="Times New Roman" w:hAnsi="Times New Roman"/>
          <w:color w:val="000000"/>
          <w:sz w:val="28"/>
          <w:lang w:val="ru-RU"/>
        </w:rPr>
        <w:t>обучающийся</w:t>
      </w:r>
      <w:proofErr w:type="gramEnd"/>
      <w:r w:rsidRPr="00444B85">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читать, записывать, сравнивать, упорядочивать числа от 0 до 20;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пересчитывать различные объекты, устанавливать порядковый номер объекта;</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находить числа, большие или меньшие данного числа на заданное число;</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сравнивать объекты по длине, устанавливая между ними соотношение «</w:t>
      </w:r>
      <w:proofErr w:type="gramStart"/>
      <w:r w:rsidRPr="00444B85">
        <w:rPr>
          <w:rFonts w:ascii="Times New Roman" w:hAnsi="Times New Roman"/>
          <w:color w:val="000000"/>
          <w:sz w:val="28"/>
          <w:lang w:val="ru-RU"/>
        </w:rPr>
        <w:t>длиннее-короче</w:t>
      </w:r>
      <w:proofErr w:type="gramEnd"/>
      <w:r w:rsidRPr="00444B85">
        <w:rPr>
          <w:rFonts w:ascii="Times New Roman" w:hAnsi="Times New Roman"/>
          <w:color w:val="000000"/>
          <w:sz w:val="28"/>
          <w:lang w:val="ru-RU"/>
        </w:rPr>
        <w:t>», «выше-ниже», «шире-уже»;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измерять длину отрезка (в </w:t>
      </w:r>
      <w:proofErr w:type="gramStart"/>
      <w:r w:rsidRPr="00444B85">
        <w:rPr>
          <w:rFonts w:ascii="Times New Roman" w:hAnsi="Times New Roman"/>
          <w:color w:val="000000"/>
          <w:sz w:val="28"/>
          <w:lang w:val="ru-RU"/>
        </w:rPr>
        <w:t>см</w:t>
      </w:r>
      <w:proofErr w:type="gramEnd"/>
      <w:r w:rsidRPr="00444B85">
        <w:rPr>
          <w:rFonts w:ascii="Times New Roman" w:hAnsi="Times New Roman"/>
          <w:color w:val="000000"/>
          <w:sz w:val="28"/>
          <w:lang w:val="ru-RU"/>
        </w:rPr>
        <w:t>), чертить отрезок заданной длины;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различать число и цифру;</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444B85">
        <w:rPr>
          <w:rFonts w:ascii="Times New Roman" w:hAnsi="Times New Roman"/>
          <w:color w:val="000000"/>
          <w:sz w:val="28"/>
          <w:lang w:val="ru-RU"/>
        </w:rPr>
        <w:t>между</w:t>
      </w:r>
      <w:proofErr w:type="gramEnd"/>
      <w:r w:rsidRPr="00444B85">
        <w:rPr>
          <w:rFonts w:ascii="Times New Roman" w:hAnsi="Times New Roman"/>
          <w:color w:val="000000"/>
          <w:sz w:val="28"/>
          <w:lang w:val="ru-RU"/>
        </w:rPr>
        <w:t>;</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сравнивать два объекта (числа, геометрические фигуры);</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распределять объекты на две группы по заданному основанию.</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lastRenderedPageBreak/>
        <w:t xml:space="preserve">К концу обучения во </w:t>
      </w:r>
      <w:r w:rsidRPr="00444B85">
        <w:rPr>
          <w:rFonts w:ascii="Times New Roman" w:hAnsi="Times New Roman"/>
          <w:b/>
          <w:color w:val="000000"/>
          <w:sz w:val="28"/>
          <w:lang w:val="ru-RU"/>
        </w:rPr>
        <w:t>2 классе</w:t>
      </w:r>
      <w:r w:rsidRPr="00444B85">
        <w:rPr>
          <w:rFonts w:ascii="Times New Roman" w:hAnsi="Times New Roman"/>
          <w:color w:val="000000"/>
          <w:sz w:val="28"/>
          <w:lang w:val="ru-RU"/>
        </w:rPr>
        <w:t xml:space="preserve"> </w:t>
      </w:r>
      <w:proofErr w:type="gramStart"/>
      <w:r w:rsidRPr="00444B85">
        <w:rPr>
          <w:rFonts w:ascii="Times New Roman" w:hAnsi="Times New Roman"/>
          <w:color w:val="000000"/>
          <w:sz w:val="28"/>
          <w:lang w:val="ru-RU"/>
        </w:rPr>
        <w:t>обучающийся</w:t>
      </w:r>
      <w:proofErr w:type="gramEnd"/>
      <w:r w:rsidRPr="00444B85">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читать, записывать, сравнивать, упорядочивать числа в пределах 100;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76E0C" w:rsidRPr="00444B85" w:rsidRDefault="00035997">
      <w:pPr>
        <w:spacing w:after="0" w:line="264" w:lineRule="auto"/>
        <w:ind w:firstLine="600"/>
        <w:jc w:val="both"/>
        <w:rPr>
          <w:lang w:val="ru-RU"/>
        </w:rPr>
      </w:pPr>
      <w:r w:rsidRPr="00444B85">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444B85">
        <w:rPr>
          <w:rFonts w:ascii="Times New Roman" w:hAnsi="Times New Roman"/>
          <w:color w:val="000000"/>
          <w:sz w:val="28"/>
          <w:lang w:val="ru-RU"/>
        </w:rPr>
        <w:t>умножение</w:t>
      </w:r>
      <w:proofErr w:type="gramEnd"/>
      <w:r w:rsidRPr="00444B85">
        <w:rPr>
          <w:rFonts w:ascii="Times New Roman" w:hAnsi="Times New Roman"/>
          <w:color w:val="000000"/>
          <w:sz w:val="28"/>
          <w:lang w:val="ru-RU"/>
        </w:rPr>
        <w:t xml:space="preserve"> и деление в пределах 50 с использованием таблицы умножения;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неизвестный компонент сложения, вычитания;</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444B85">
        <w:rPr>
          <w:rFonts w:ascii="Times New Roman" w:hAnsi="Times New Roman"/>
          <w:color w:val="000000"/>
          <w:sz w:val="28"/>
          <w:lang w:val="ru-RU"/>
        </w:rPr>
        <w:t>на</w:t>
      </w:r>
      <w:proofErr w:type="gramEnd"/>
      <w:r w:rsidRPr="00444B85">
        <w:rPr>
          <w:rFonts w:ascii="Times New Roman" w:hAnsi="Times New Roman"/>
          <w:color w:val="000000"/>
          <w:sz w:val="28"/>
          <w:lang w:val="ru-RU"/>
        </w:rPr>
        <w:t>»;</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различать геометрические фигуры: прямой угол, </w:t>
      </w:r>
      <w:proofErr w:type="gramStart"/>
      <w:r w:rsidRPr="00444B85">
        <w:rPr>
          <w:rFonts w:ascii="Times New Roman" w:hAnsi="Times New Roman"/>
          <w:color w:val="000000"/>
          <w:sz w:val="28"/>
          <w:lang w:val="ru-RU"/>
        </w:rPr>
        <w:t>ломаную</w:t>
      </w:r>
      <w:proofErr w:type="gramEnd"/>
      <w:r w:rsidRPr="00444B85">
        <w:rPr>
          <w:rFonts w:ascii="Times New Roman" w:hAnsi="Times New Roman"/>
          <w:color w:val="000000"/>
          <w:sz w:val="28"/>
          <w:lang w:val="ru-RU"/>
        </w:rPr>
        <w:t>, многоугольник;</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измерение длин реальных объектов с помощью линейки;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проводить одно-двухшаговые </w:t>
      </w:r>
      <w:proofErr w:type="gramStart"/>
      <w:r w:rsidRPr="00444B85">
        <w:rPr>
          <w:rFonts w:ascii="Times New Roman" w:hAnsi="Times New Roman"/>
          <w:color w:val="000000"/>
          <w:sz w:val="28"/>
          <w:lang w:val="ru-RU"/>
        </w:rPr>
        <w:t>логические рассуждения</w:t>
      </w:r>
      <w:proofErr w:type="gramEnd"/>
      <w:r w:rsidRPr="00444B85">
        <w:rPr>
          <w:rFonts w:ascii="Times New Roman" w:hAnsi="Times New Roman"/>
          <w:color w:val="000000"/>
          <w:sz w:val="28"/>
          <w:lang w:val="ru-RU"/>
        </w:rPr>
        <w:t xml:space="preserve"> и делать выводы;</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находить закономерность в ряду объектов (чисел, геометрических фигур);</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группы объектов (находить общее, различное);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модели геометрических фигур в окружающем мире;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подбирать примеры, подтверждающие суждение, ответ;</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составлять (дополнять) текстовую задачу;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проверять правильность вычисления, измерения.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К концу обучения в </w:t>
      </w:r>
      <w:r w:rsidRPr="00444B85">
        <w:rPr>
          <w:rFonts w:ascii="Times New Roman" w:hAnsi="Times New Roman"/>
          <w:b/>
          <w:color w:val="000000"/>
          <w:sz w:val="28"/>
          <w:lang w:val="ru-RU"/>
        </w:rPr>
        <w:t>3 классе</w:t>
      </w:r>
      <w:r w:rsidRPr="00444B85">
        <w:rPr>
          <w:rFonts w:ascii="Times New Roman" w:hAnsi="Times New Roman"/>
          <w:color w:val="000000"/>
          <w:sz w:val="28"/>
          <w:lang w:val="ru-RU"/>
        </w:rPr>
        <w:t xml:space="preserve"> </w:t>
      </w:r>
      <w:proofErr w:type="gramStart"/>
      <w:r w:rsidRPr="00444B85">
        <w:rPr>
          <w:rFonts w:ascii="Times New Roman" w:hAnsi="Times New Roman"/>
          <w:color w:val="000000"/>
          <w:sz w:val="28"/>
          <w:lang w:val="ru-RU"/>
        </w:rPr>
        <w:t>обучающийся</w:t>
      </w:r>
      <w:proofErr w:type="gramEnd"/>
      <w:r w:rsidRPr="00444B85">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читать, записывать, сравнивать, упорядочивать числа в пределах 1000;</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действия умножение и деление с числами 0 и 1;</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неизвестный компонент арифметического действия;</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444B85">
        <w:rPr>
          <w:rFonts w:ascii="Times New Roman" w:hAnsi="Times New Roman"/>
          <w:color w:val="000000"/>
          <w:sz w:val="28"/>
          <w:lang w:val="ru-RU"/>
        </w:rPr>
        <w:t>на</w:t>
      </w:r>
      <w:proofErr w:type="gramEnd"/>
      <w:r w:rsidRPr="00444B85">
        <w:rPr>
          <w:rFonts w:ascii="Times New Roman" w:hAnsi="Times New Roman"/>
          <w:color w:val="000000"/>
          <w:sz w:val="28"/>
          <w:lang w:val="ru-RU"/>
        </w:rPr>
        <w:t xml:space="preserve"> или 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называть, находить долю величины (половина, четверть);</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величины, выраженные долями;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фигуры по площади (наложение, сопоставление числовых значений);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периметр прямоугольника (квадрата), площадь прямоугольника (квадрата);</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формулировать утверждение (вывод), строить </w:t>
      </w:r>
      <w:proofErr w:type="gramStart"/>
      <w:r w:rsidRPr="00444B85">
        <w:rPr>
          <w:rFonts w:ascii="Times New Roman" w:hAnsi="Times New Roman"/>
          <w:color w:val="000000"/>
          <w:sz w:val="28"/>
          <w:lang w:val="ru-RU"/>
        </w:rPr>
        <w:t>логические рассуждения</w:t>
      </w:r>
      <w:proofErr w:type="gramEnd"/>
      <w:r w:rsidRPr="00444B85">
        <w:rPr>
          <w:rFonts w:ascii="Times New Roman" w:hAnsi="Times New Roman"/>
          <w:color w:val="000000"/>
          <w:sz w:val="28"/>
          <w:lang w:val="ru-RU"/>
        </w:rPr>
        <w:t xml:space="preserve"> (одно-двухшаговые), в том числе с использованием изученных связок;</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классифицировать объекты по одному-двум признакам;</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сравнивать математические объекты (находить общее, различное, уникальное);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выбирать верное решение математической задачи.</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К концу обучения в </w:t>
      </w:r>
      <w:r w:rsidRPr="00444B85">
        <w:rPr>
          <w:rFonts w:ascii="Times New Roman" w:hAnsi="Times New Roman"/>
          <w:b/>
          <w:color w:val="000000"/>
          <w:sz w:val="28"/>
          <w:lang w:val="ru-RU"/>
        </w:rPr>
        <w:t>4 классе</w:t>
      </w:r>
      <w:r w:rsidRPr="00444B85">
        <w:rPr>
          <w:rFonts w:ascii="Times New Roman" w:hAnsi="Times New Roman"/>
          <w:color w:val="000000"/>
          <w:sz w:val="28"/>
          <w:lang w:val="ru-RU"/>
        </w:rPr>
        <w:t xml:space="preserve"> </w:t>
      </w:r>
      <w:proofErr w:type="gramStart"/>
      <w:r w:rsidRPr="00444B85">
        <w:rPr>
          <w:rFonts w:ascii="Times New Roman" w:hAnsi="Times New Roman"/>
          <w:color w:val="000000"/>
          <w:sz w:val="28"/>
          <w:lang w:val="ru-RU"/>
        </w:rPr>
        <w:t>обучающийся</w:t>
      </w:r>
      <w:proofErr w:type="gramEnd"/>
      <w:r w:rsidRPr="00444B85">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читать, записывать, сравнивать, упорядочивать многозначные числа;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lastRenderedPageBreak/>
        <w:t>находить долю величины, величину по ее доле;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находить неизвестный компонент арифметического действия;</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76E0C" w:rsidRPr="00444B85" w:rsidRDefault="00035997">
      <w:pPr>
        <w:spacing w:after="0" w:line="257" w:lineRule="auto"/>
        <w:ind w:firstLine="600"/>
        <w:jc w:val="both"/>
        <w:rPr>
          <w:lang w:val="ru-RU"/>
        </w:rPr>
      </w:pPr>
      <w:proofErr w:type="gramStart"/>
      <w:r w:rsidRPr="00444B8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формулировать утверждение (вывод), строить </w:t>
      </w:r>
      <w:proofErr w:type="gramStart"/>
      <w:r w:rsidRPr="00444B85">
        <w:rPr>
          <w:rFonts w:ascii="Times New Roman" w:hAnsi="Times New Roman"/>
          <w:color w:val="000000"/>
          <w:sz w:val="28"/>
          <w:lang w:val="ru-RU"/>
        </w:rPr>
        <w:t>логические рассуждения</w:t>
      </w:r>
      <w:proofErr w:type="gramEnd"/>
      <w:r w:rsidRPr="00444B85">
        <w:rPr>
          <w:rFonts w:ascii="Times New Roman" w:hAnsi="Times New Roman"/>
          <w:color w:val="000000"/>
          <w:sz w:val="28"/>
          <w:lang w:val="ru-RU"/>
        </w:rPr>
        <w:t xml:space="preserve"> (двух-трёхшаговые);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444B8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заполнять данными предложенную таблицу, столбчатую диаграмму;</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составлять модель текстовой задачи, числовое выражение;</w:t>
      </w:r>
    </w:p>
    <w:p w:rsidR="00F76E0C" w:rsidRPr="00444B85" w:rsidRDefault="00035997">
      <w:pPr>
        <w:spacing w:after="0" w:line="257" w:lineRule="auto"/>
        <w:ind w:firstLine="600"/>
        <w:jc w:val="both"/>
        <w:rPr>
          <w:lang w:val="ru-RU"/>
        </w:rPr>
      </w:pPr>
      <w:r w:rsidRPr="00444B85">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444B85">
        <w:rPr>
          <w:rFonts w:ascii="Times New Roman" w:hAnsi="Times New Roman"/>
          <w:color w:val="000000"/>
          <w:sz w:val="28"/>
          <w:lang w:val="ru-RU"/>
        </w:rPr>
        <w:t>предложенных</w:t>
      </w:r>
      <w:proofErr w:type="gramEnd"/>
      <w:r w:rsidRPr="00444B85">
        <w:rPr>
          <w:rFonts w:ascii="Times New Roman" w:hAnsi="Times New Roman"/>
          <w:color w:val="000000"/>
          <w:sz w:val="28"/>
          <w:lang w:val="ru-RU"/>
        </w:rPr>
        <w:t>.</w:t>
      </w:r>
    </w:p>
    <w:p w:rsidR="00F76E0C" w:rsidRPr="00444B85" w:rsidRDefault="00F76E0C">
      <w:pPr>
        <w:rPr>
          <w:lang w:val="ru-RU"/>
        </w:rPr>
        <w:sectPr w:rsidR="00F76E0C" w:rsidRPr="00444B85">
          <w:pgSz w:w="11906" w:h="16383"/>
          <w:pgMar w:top="1134" w:right="850" w:bottom="1134" w:left="1701" w:header="720" w:footer="720" w:gutter="0"/>
          <w:cols w:space="720"/>
        </w:sectPr>
      </w:pPr>
    </w:p>
    <w:p w:rsidR="00F76E0C" w:rsidRDefault="00035997">
      <w:pPr>
        <w:spacing w:after="0"/>
        <w:ind w:left="120"/>
      </w:pPr>
      <w:bookmarkStart w:id="10" w:name="block-83490444"/>
      <w:bookmarkEnd w:id="9"/>
      <w:r w:rsidRPr="00444B8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6E0C" w:rsidRDefault="0003599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F76E0C">
        <w:trPr>
          <w:trHeight w:val="144"/>
          <w:tblCellSpacing w:w="20" w:type="nil"/>
        </w:trPr>
        <w:tc>
          <w:tcPr>
            <w:tcW w:w="501"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299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Наименование разделов и тем программы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977"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699"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787"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299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299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76E0C" w:rsidRDefault="00F76E0C"/>
        </w:tc>
      </w:tr>
      <w:tr w:rsidR="00F76E0C" w:rsidRPr="00330C9F">
        <w:trPr>
          <w:trHeight w:val="144"/>
          <w:tblCellSpacing w:w="20" w:type="nil"/>
        </w:trPr>
        <w:tc>
          <w:tcPr>
            <w:tcW w:w="0" w:type="auto"/>
            <w:gridSpan w:val="6"/>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b/>
                <w:color w:val="000000"/>
                <w:sz w:val="24"/>
                <w:lang w:val="ru-RU"/>
              </w:rPr>
              <w:t>Раздел 4.</w:t>
            </w:r>
            <w:r w:rsidRPr="00444B85">
              <w:rPr>
                <w:rFonts w:ascii="Times New Roman" w:hAnsi="Times New Roman"/>
                <w:color w:val="000000"/>
                <w:sz w:val="24"/>
                <w:lang w:val="ru-RU"/>
              </w:rPr>
              <w:t xml:space="preserve"> </w:t>
            </w:r>
            <w:r w:rsidRPr="00444B85">
              <w:rPr>
                <w:rFonts w:ascii="Times New Roman" w:hAnsi="Times New Roman"/>
                <w:b/>
                <w:color w:val="000000"/>
                <w:sz w:val="24"/>
                <w:lang w:val="ru-RU"/>
              </w:rPr>
              <w:t>Пространственные отношения и геометрические фигуры</w:t>
            </w: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501"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2992" w:type="dxa"/>
            <w:tcMar>
              <w:top w:w="50" w:type="dxa"/>
              <w:left w:w="100" w:type="dxa"/>
            </w:tcMar>
            <w:vAlign w:val="center"/>
          </w:tcPr>
          <w:p w:rsidR="00F76E0C" w:rsidRDefault="0003599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76E0C" w:rsidRDefault="00F76E0C">
            <w:pPr>
              <w:spacing w:after="0"/>
              <w:ind w:left="135"/>
              <w:jc w:val="center"/>
            </w:pPr>
          </w:p>
        </w:tc>
        <w:tc>
          <w:tcPr>
            <w:tcW w:w="1787" w:type="dxa"/>
            <w:tcMar>
              <w:top w:w="50" w:type="dxa"/>
              <w:left w:w="100" w:type="dxa"/>
            </w:tcMar>
            <w:vAlign w:val="center"/>
          </w:tcPr>
          <w:p w:rsidR="00F76E0C" w:rsidRDefault="00F76E0C">
            <w:pPr>
              <w:spacing w:after="0"/>
              <w:ind w:left="135"/>
              <w:jc w:val="center"/>
            </w:pPr>
          </w:p>
        </w:tc>
        <w:tc>
          <w:tcPr>
            <w:tcW w:w="264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F76E0C">
        <w:trPr>
          <w:trHeight w:val="144"/>
          <w:tblCellSpacing w:w="20" w:type="nil"/>
        </w:trPr>
        <w:tc>
          <w:tcPr>
            <w:tcW w:w="52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264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Наименование разделов и тем программы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1011"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738"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82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2640"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6E0C" w:rsidRDefault="00F76E0C"/>
        </w:tc>
      </w:tr>
      <w:tr w:rsidR="00F76E0C" w:rsidRPr="00330C9F">
        <w:trPr>
          <w:trHeight w:val="144"/>
          <w:tblCellSpacing w:w="20" w:type="nil"/>
        </w:trPr>
        <w:tc>
          <w:tcPr>
            <w:tcW w:w="0" w:type="auto"/>
            <w:gridSpan w:val="6"/>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b/>
                <w:color w:val="000000"/>
                <w:sz w:val="24"/>
                <w:lang w:val="ru-RU"/>
              </w:rPr>
              <w:t>Раздел 4.</w:t>
            </w:r>
            <w:r w:rsidRPr="00444B85">
              <w:rPr>
                <w:rFonts w:ascii="Times New Roman" w:hAnsi="Times New Roman"/>
                <w:color w:val="000000"/>
                <w:sz w:val="24"/>
                <w:lang w:val="ru-RU"/>
              </w:rPr>
              <w:t xml:space="preserve"> </w:t>
            </w:r>
            <w:r w:rsidRPr="00444B85">
              <w:rPr>
                <w:rFonts w:ascii="Times New Roman" w:hAnsi="Times New Roman"/>
                <w:b/>
                <w:color w:val="000000"/>
                <w:sz w:val="24"/>
                <w:lang w:val="ru-RU"/>
              </w:rPr>
              <w:t>Пространственные отношения и геометрические фигуры</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F76E0C">
        <w:trPr>
          <w:trHeight w:val="144"/>
          <w:tblCellSpacing w:w="20" w:type="nil"/>
        </w:trPr>
        <w:tc>
          <w:tcPr>
            <w:tcW w:w="52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264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Наименование разделов и тем программы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1011"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738"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82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76E0C" w:rsidRDefault="00F76E0C"/>
        </w:tc>
      </w:tr>
      <w:tr w:rsidR="00F76E0C" w:rsidRPr="00330C9F">
        <w:trPr>
          <w:trHeight w:val="144"/>
          <w:tblCellSpacing w:w="20" w:type="nil"/>
        </w:trPr>
        <w:tc>
          <w:tcPr>
            <w:tcW w:w="0" w:type="auto"/>
            <w:gridSpan w:val="6"/>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b/>
                <w:color w:val="000000"/>
                <w:sz w:val="24"/>
                <w:lang w:val="ru-RU"/>
              </w:rPr>
              <w:t>Раздел 4.</w:t>
            </w:r>
            <w:r w:rsidRPr="00444B85">
              <w:rPr>
                <w:rFonts w:ascii="Times New Roman" w:hAnsi="Times New Roman"/>
                <w:color w:val="000000"/>
                <w:sz w:val="24"/>
                <w:lang w:val="ru-RU"/>
              </w:rPr>
              <w:t xml:space="preserve"> </w:t>
            </w:r>
            <w:r w:rsidRPr="00444B85">
              <w:rPr>
                <w:rFonts w:ascii="Times New Roman" w:hAnsi="Times New Roman"/>
                <w:b/>
                <w:color w:val="000000"/>
                <w:sz w:val="24"/>
                <w:lang w:val="ru-RU"/>
              </w:rPr>
              <w:t>Пространственные отношения и геометрические фигуры</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F76E0C">
        <w:trPr>
          <w:trHeight w:val="144"/>
          <w:tblCellSpacing w:w="20" w:type="nil"/>
        </w:trPr>
        <w:tc>
          <w:tcPr>
            <w:tcW w:w="52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264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Наименование разделов и тем программы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1011"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738"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82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6E0C" w:rsidRDefault="00F76E0C"/>
        </w:tc>
      </w:tr>
      <w:tr w:rsidR="00F76E0C" w:rsidRPr="00330C9F">
        <w:trPr>
          <w:trHeight w:val="144"/>
          <w:tblCellSpacing w:w="20" w:type="nil"/>
        </w:trPr>
        <w:tc>
          <w:tcPr>
            <w:tcW w:w="0" w:type="auto"/>
            <w:gridSpan w:val="6"/>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b/>
                <w:color w:val="000000"/>
                <w:sz w:val="24"/>
                <w:lang w:val="ru-RU"/>
              </w:rPr>
              <w:t>Раздел 4.</w:t>
            </w:r>
            <w:r w:rsidRPr="00444B85">
              <w:rPr>
                <w:rFonts w:ascii="Times New Roman" w:hAnsi="Times New Roman"/>
                <w:color w:val="000000"/>
                <w:sz w:val="24"/>
                <w:lang w:val="ru-RU"/>
              </w:rPr>
              <w:t xml:space="preserve"> </w:t>
            </w:r>
            <w:r w:rsidRPr="00444B85">
              <w:rPr>
                <w:rFonts w:ascii="Times New Roman" w:hAnsi="Times New Roman"/>
                <w:b/>
                <w:color w:val="000000"/>
                <w:sz w:val="24"/>
                <w:lang w:val="ru-RU"/>
              </w:rPr>
              <w:t>Пространственные отношения и геометрические фигуры</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6"/>
            <w:tcMar>
              <w:top w:w="50" w:type="dxa"/>
              <w:left w:w="100" w:type="dxa"/>
            </w:tcMar>
            <w:vAlign w:val="center"/>
          </w:tcPr>
          <w:p w:rsidR="00F76E0C" w:rsidRDefault="0003599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6E0C">
        <w:trPr>
          <w:trHeight w:val="144"/>
          <w:tblCellSpacing w:w="20" w:type="nil"/>
        </w:trPr>
        <w:tc>
          <w:tcPr>
            <w:tcW w:w="520"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2640" w:type="dxa"/>
            <w:tcMar>
              <w:top w:w="50" w:type="dxa"/>
              <w:left w:w="100" w:type="dxa"/>
            </w:tcMar>
            <w:vAlign w:val="center"/>
          </w:tcPr>
          <w:p w:rsidR="00F76E0C" w:rsidRDefault="0003599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6E0C" w:rsidRDefault="00F76E0C"/>
        </w:tc>
      </w:tr>
      <w:tr w:rsidR="00F76E0C">
        <w:trPr>
          <w:trHeight w:val="144"/>
          <w:tblCellSpacing w:w="20" w:type="nil"/>
        </w:trPr>
        <w:tc>
          <w:tcPr>
            <w:tcW w:w="0" w:type="auto"/>
            <w:gridSpan w:val="2"/>
            <w:tcMar>
              <w:top w:w="50" w:type="dxa"/>
              <w:left w:w="100" w:type="dxa"/>
            </w:tcMar>
            <w:vAlign w:val="center"/>
          </w:tcPr>
          <w:p w:rsidR="00F76E0C" w:rsidRDefault="00035997">
            <w:pPr>
              <w:spacing w:after="0"/>
              <w:ind w:left="135"/>
            </w:pPr>
            <w:r>
              <w:rPr>
                <w:rFonts w:ascii="Times New Roman" w:hAnsi="Times New Roman"/>
                <w:color w:val="000000"/>
                <w:sz w:val="24"/>
              </w:rPr>
              <w:lastRenderedPageBreak/>
              <w:t>Повторение пройденного материала</w:t>
            </w:r>
          </w:p>
        </w:tc>
        <w:tc>
          <w:tcPr>
            <w:tcW w:w="158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6E0C" w:rsidRDefault="00F76E0C">
            <w:pPr>
              <w:spacing w:after="0"/>
              <w:ind w:left="135"/>
              <w:jc w:val="center"/>
            </w:pPr>
          </w:p>
        </w:tc>
        <w:tc>
          <w:tcPr>
            <w:tcW w:w="182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6E0C" w:rsidRDefault="00F76E0C">
            <w:pPr>
              <w:spacing w:after="0"/>
              <w:ind w:left="135"/>
              <w:jc w:val="center"/>
            </w:pPr>
          </w:p>
        </w:tc>
        <w:tc>
          <w:tcPr>
            <w:tcW w:w="2741"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bookmarkStart w:id="11" w:name="block-83490445"/>
      <w:bookmarkEnd w:id="10"/>
      <w:r w:rsidRPr="00444B8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F76E0C" w:rsidRDefault="0003599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F76E0C">
        <w:trPr>
          <w:trHeight w:val="144"/>
          <w:tblCellSpacing w:w="20" w:type="nil"/>
        </w:trPr>
        <w:tc>
          <w:tcPr>
            <w:tcW w:w="463"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168"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59"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815"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510"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611"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Длина. Сравнение по длине: длиннее, короче, </w:t>
            </w:r>
            <w:proofErr w:type="gramStart"/>
            <w:r w:rsidRPr="00444B85">
              <w:rPr>
                <w:rFonts w:ascii="Times New Roman" w:hAnsi="Times New Roman"/>
                <w:color w:val="000000"/>
                <w:sz w:val="24"/>
                <w:lang w:val="ru-RU"/>
              </w:rPr>
              <w:t>одинаковые</w:t>
            </w:r>
            <w:proofErr w:type="gramEnd"/>
            <w:r w:rsidRPr="00444B85">
              <w:rPr>
                <w:rFonts w:ascii="Times New Roman" w:hAnsi="Times New Roman"/>
                <w:color w:val="000000"/>
                <w:sz w:val="24"/>
                <w:lang w:val="ru-RU"/>
              </w:rPr>
              <w:t xml:space="preserve"> по длине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Чтение рисунка, схемы с 1—2 числовыми данными (значениями </w:t>
            </w:r>
            <w:r w:rsidRPr="00444B85">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40</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w:t>
            </w:r>
            <w:r w:rsidRPr="00444B8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49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Расположение предметов и объектов на плоскости, в пространстве: </w:t>
            </w:r>
            <w:r w:rsidRPr="00444B85">
              <w:rPr>
                <w:rFonts w:ascii="Times New Roman" w:hAnsi="Times New Roman"/>
                <w:color w:val="000000"/>
                <w:sz w:val="24"/>
                <w:lang w:val="ru-RU"/>
              </w:rPr>
              <w:lastRenderedPageBreak/>
              <w:t xml:space="preserve">слева/справа, сверху/снизу, </w:t>
            </w:r>
            <w:proofErr w:type="gramStart"/>
            <w:r w:rsidRPr="00444B85">
              <w:rPr>
                <w:rFonts w:ascii="Times New Roman" w:hAnsi="Times New Roman"/>
                <w:color w:val="000000"/>
                <w:sz w:val="24"/>
                <w:lang w:val="ru-RU"/>
              </w:rPr>
              <w:t>между</w:t>
            </w:r>
            <w:proofErr w:type="gramEnd"/>
            <w:r w:rsidRPr="00444B85">
              <w:rPr>
                <w:rFonts w:ascii="Times New Roman" w:hAnsi="Times New Roman"/>
                <w:color w:val="000000"/>
                <w:sz w:val="24"/>
                <w:lang w:val="ru-RU"/>
              </w:rPr>
              <w:t xml:space="preserve">; </w:t>
            </w:r>
            <w:proofErr w:type="gramStart"/>
            <w:r w:rsidRPr="00444B85">
              <w:rPr>
                <w:rFonts w:ascii="Times New Roman" w:hAnsi="Times New Roman"/>
                <w:color w:val="000000"/>
                <w:sz w:val="24"/>
                <w:lang w:val="ru-RU"/>
              </w:rPr>
              <w:t>установление</w:t>
            </w:r>
            <w:proofErr w:type="gramEnd"/>
            <w:r w:rsidRPr="00444B85">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w:t>
            </w:r>
            <w:r w:rsidRPr="00444B8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Переход через десяток при вычитании. Представление на модели и запись </w:t>
            </w:r>
            <w:r w:rsidRPr="00444B85">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119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463"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6E0C" w:rsidRDefault="00F76E0C">
            <w:pPr>
              <w:spacing w:after="0"/>
              <w:ind w:left="135"/>
              <w:jc w:val="center"/>
            </w:pPr>
          </w:p>
        </w:tc>
        <w:tc>
          <w:tcPr>
            <w:tcW w:w="1611" w:type="dxa"/>
            <w:tcMar>
              <w:top w:w="50" w:type="dxa"/>
              <w:left w:w="100" w:type="dxa"/>
            </w:tcMar>
            <w:vAlign w:val="center"/>
          </w:tcPr>
          <w:p w:rsidR="00F76E0C" w:rsidRDefault="00F76E0C">
            <w:pPr>
              <w:spacing w:after="0"/>
              <w:ind w:left="135"/>
              <w:jc w:val="center"/>
            </w:pPr>
          </w:p>
        </w:tc>
        <w:tc>
          <w:tcPr>
            <w:tcW w:w="1139" w:type="dxa"/>
            <w:tcMar>
              <w:top w:w="50" w:type="dxa"/>
              <w:left w:w="100" w:type="dxa"/>
            </w:tcMar>
            <w:vAlign w:val="center"/>
          </w:tcPr>
          <w:p w:rsidR="00F76E0C" w:rsidRDefault="00F76E0C">
            <w:pPr>
              <w:spacing w:after="0"/>
              <w:ind w:left="135"/>
            </w:pPr>
          </w:p>
        </w:tc>
        <w:tc>
          <w:tcPr>
            <w:tcW w:w="1959"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F76E0C">
        <w:trPr>
          <w:trHeight w:val="144"/>
          <w:tblCellSpacing w:w="20" w:type="nil"/>
        </w:trPr>
        <w:tc>
          <w:tcPr>
            <w:tcW w:w="453"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344"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36"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795"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488"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590"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Измерение величин. Решение </w:t>
            </w:r>
            <w:r w:rsidRPr="00444B85">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344"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Распознавание и изображение геометрических фигур: </w:t>
            </w:r>
            <w:proofErr w:type="gramStart"/>
            <w:r w:rsidRPr="00444B85">
              <w:rPr>
                <w:rFonts w:ascii="Times New Roman" w:hAnsi="Times New Roman"/>
                <w:color w:val="000000"/>
                <w:sz w:val="24"/>
                <w:lang w:val="ru-RU"/>
              </w:rPr>
              <w:t>ломаная</w:t>
            </w:r>
            <w:proofErr w:type="gramEnd"/>
            <w:r w:rsidRPr="00444B85">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Измерение периметра прямоугольника, </w:t>
            </w:r>
            <w:r w:rsidRPr="00444B85">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Устное сложение и вычитание чисел в пределах 100. Числовое выражение со </w:t>
            </w:r>
            <w:r w:rsidRPr="00444B85">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Неизвестный компонент действия </w:t>
            </w:r>
            <w:r w:rsidRPr="00444B85">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65</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444B85">
              <w:rPr>
                <w:rFonts w:ascii="Times New Roman" w:hAnsi="Times New Roman"/>
                <w:color w:val="000000"/>
                <w:sz w:val="24"/>
                <w:lang w:val="ru-RU"/>
              </w:rPr>
              <w:t>ломаная</w:t>
            </w:r>
            <w:proofErr w:type="gramEnd"/>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Конструирование геометрических фигур </w:t>
            </w:r>
            <w:r w:rsidRPr="00444B85">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444B85">
              <w:rPr>
                <w:rFonts w:ascii="Times New Roman" w:hAnsi="Times New Roman"/>
                <w:color w:val="000000"/>
                <w:sz w:val="24"/>
                <w:lang w:val="ru-RU"/>
              </w:rPr>
              <w:t>см</w:t>
            </w:r>
            <w:proofErr w:type="gramEnd"/>
            <w:r w:rsidRPr="00444B85">
              <w:rPr>
                <w:rFonts w:ascii="Times New Roman" w:hAnsi="Times New Roman"/>
                <w:color w:val="000000"/>
                <w:sz w:val="24"/>
                <w:lang w:val="ru-RU"/>
              </w:rPr>
              <w:t xml:space="preserve"> и мм, в мм)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Умножение чисел. Компоненты </w:t>
            </w:r>
            <w:r w:rsidRPr="00444B85">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Нахождение неизвестного уменьшаемого (вычисления в пределах </w:t>
            </w:r>
            <w:r w:rsidRPr="00444B85">
              <w:rPr>
                <w:rFonts w:ascii="Times New Roman" w:hAnsi="Times New Roman"/>
                <w:color w:val="000000"/>
                <w:sz w:val="24"/>
                <w:lang w:val="ru-RU"/>
              </w:rPr>
              <w:lastRenderedPageBreak/>
              <w:t>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136</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597"/>
        <w:gridCol w:w="1203"/>
        <w:gridCol w:w="1841"/>
        <w:gridCol w:w="1910"/>
        <w:gridCol w:w="1347"/>
        <w:gridCol w:w="2221"/>
      </w:tblGrid>
      <w:tr w:rsidR="00F76E0C">
        <w:trPr>
          <w:trHeight w:val="144"/>
          <w:tblCellSpacing w:w="20" w:type="nil"/>
        </w:trPr>
        <w:tc>
          <w:tcPr>
            <w:tcW w:w="447"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461"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2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78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47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576"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текстовой задачей: анализ </w:t>
            </w:r>
            <w:r w:rsidRPr="00444B85">
              <w:rPr>
                <w:rFonts w:ascii="Times New Roman" w:hAnsi="Times New Roman"/>
                <w:color w:val="000000"/>
                <w:sz w:val="24"/>
                <w:lang w:val="ru-RU"/>
              </w:rPr>
              <w:lastRenderedPageBreak/>
              <w:t xml:space="preserve">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461"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Соотношение «цена, количество, </w:t>
            </w:r>
            <w:r w:rsidRPr="00444B85">
              <w:rPr>
                <w:rFonts w:ascii="Times New Roman" w:hAnsi="Times New Roman"/>
                <w:color w:val="000000"/>
                <w:sz w:val="24"/>
                <w:lang w:val="ru-RU"/>
              </w:rPr>
              <w:lastRenderedPageBreak/>
              <w:t>стоимость» в практической ситуации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22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Задачи на понимание отношений больше или меньше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Задачи на понимание отношений больше или меньше </w:t>
            </w:r>
            <w:proofErr w:type="gramStart"/>
            <w:r w:rsidRPr="00444B85">
              <w:rPr>
                <w:rFonts w:ascii="Times New Roman" w:hAnsi="Times New Roman"/>
                <w:color w:val="000000"/>
                <w:sz w:val="24"/>
                <w:lang w:val="ru-RU"/>
              </w:rPr>
              <w:t>в</w:t>
            </w:r>
            <w:proofErr w:type="gramEnd"/>
            <w:r w:rsidRPr="00444B85">
              <w:rPr>
                <w:rFonts w:ascii="Times New Roman" w:hAnsi="Times New Roman"/>
                <w:color w:val="000000"/>
                <w:sz w:val="24"/>
                <w:lang w:val="ru-RU"/>
              </w:rPr>
              <w:t>…</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Конструирование геометрических фигур (разбиение фигуры на части, </w:t>
            </w:r>
            <w:r w:rsidRPr="00444B85">
              <w:rPr>
                <w:rFonts w:ascii="Times New Roman" w:hAnsi="Times New Roman"/>
                <w:color w:val="000000"/>
                <w:sz w:val="24"/>
                <w:lang w:val="ru-RU"/>
              </w:rPr>
              <w:lastRenderedPageBreak/>
              <w:t>составление фигуры из частей)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48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57</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Задачи на расчет производительности труда, времени или объема выполненной </w:t>
            </w:r>
            <w:r w:rsidRPr="00444B85">
              <w:rPr>
                <w:rFonts w:ascii="Times New Roman" w:hAnsi="Times New Roman"/>
                <w:color w:val="000000"/>
                <w:sz w:val="24"/>
                <w:lang w:val="ru-RU"/>
              </w:rPr>
              <w:lastRenderedPageBreak/>
              <w:t>работы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Время (единица времени — секунда); </w:t>
            </w:r>
            <w:r w:rsidRPr="00444B85">
              <w:rPr>
                <w:rFonts w:ascii="Times New Roman" w:hAnsi="Times New Roman"/>
                <w:color w:val="000000"/>
                <w:sz w:val="24"/>
                <w:lang w:val="ru-RU"/>
              </w:rPr>
              <w:lastRenderedPageBreak/>
              <w:t xml:space="preserve">установление отношения «быстрее/ медленнее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Соотношение «больше/ меньше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w:t>
            </w:r>
            <w:proofErr w:type="gramStart"/>
            <w:r w:rsidRPr="00444B85">
              <w:rPr>
                <w:rFonts w:ascii="Times New Roman" w:hAnsi="Times New Roman"/>
                <w:color w:val="000000"/>
                <w:sz w:val="24"/>
                <w:lang w:val="ru-RU"/>
              </w:rPr>
              <w:t>в</w:t>
            </w:r>
            <w:proofErr w:type="gramEnd"/>
            <w:r w:rsidRPr="00444B85">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Устное деление двузначного числа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Работа с таблицей: анализ данных, </w:t>
            </w:r>
            <w:r w:rsidRPr="00444B85">
              <w:rPr>
                <w:rFonts w:ascii="Times New Roman" w:hAnsi="Times New Roman"/>
                <w:color w:val="000000"/>
                <w:sz w:val="24"/>
                <w:lang w:val="ru-RU"/>
              </w:rPr>
              <w:lastRenderedPageBreak/>
              <w:t>использование информации для ответов на вопросы и решения задач</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/в» (в повторение)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598"/>
        <w:gridCol w:w="1202"/>
        <w:gridCol w:w="1841"/>
        <w:gridCol w:w="1910"/>
        <w:gridCol w:w="1347"/>
        <w:gridCol w:w="2221"/>
      </w:tblGrid>
      <w:tr w:rsidR="00F76E0C">
        <w:trPr>
          <w:trHeight w:val="144"/>
          <w:tblCellSpacing w:w="20" w:type="nil"/>
        </w:trPr>
        <w:tc>
          <w:tcPr>
            <w:tcW w:w="448"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43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25"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786"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477"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579"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Повторение </w:t>
            </w:r>
            <w:proofErr w:type="gramStart"/>
            <w:r w:rsidRPr="00444B85">
              <w:rPr>
                <w:rFonts w:ascii="Times New Roman" w:hAnsi="Times New Roman"/>
                <w:color w:val="000000"/>
                <w:sz w:val="24"/>
                <w:lang w:val="ru-RU"/>
              </w:rPr>
              <w:t>изученного</w:t>
            </w:r>
            <w:proofErr w:type="gramEnd"/>
            <w:r w:rsidRPr="00444B85">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Повторение </w:t>
            </w:r>
            <w:proofErr w:type="gramStart"/>
            <w:r w:rsidRPr="00444B85">
              <w:rPr>
                <w:rFonts w:ascii="Times New Roman" w:hAnsi="Times New Roman"/>
                <w:color w:val="000000"/>
                <w:sz w:val="24"/>
                <w:lang w:val="ru-RU"/>
              </w:rPr>
              <w:t>изученного</w:t>
            </w:r>
            <w:proofErr w:type="gramEnd"/>
            <w:r w:rsidRPr="00444B85">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Анализ текстовой задачи: данные и </w:t>
            </w:r>
            <w:r w:rsidRPr="00444B85">
              <w:rPr>
                <w:rFonts w:ascii="Times New Roman" w:hAnsi="Times New Roman"/>
                <w:color w:val="000000"/>
                <w:sz w:val="24"/>
                <w:lang w:val="ru-RU"/>
              </w:rPr>
              <w:lastRenderedPageBreak/>
              <w:t>отношения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444B85">
              <w:rPr>
                <w:rFonts w:ascii="Times New Roman" w:hAnsi="Times New Roman"/>
                <w:color w:val="000000"/>
                <w:sz w:val="24"/>
                <w:lang w:val="ru-RU"/>
              </w:rPr>
              <w:t>дств дл</w:t>
            </w:r>
            <w:proofErr w:type="gramEnd"/>
            <w:r w:rsidRPr="00444B85">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 xml:space="preserve">Класс миллионов. </w:t>
            </w:r>
            <w:r>
              <w:rPr>
                <w:rFonts w:ascii="Times New Roman" w:hAnsi="Times New Roman"/>
                <w:color w:val="000000"/>
                <w:sz w:val="24"/>
              </w:rPr>
              <w:lastRenderedPageBreak/>
              <w:t>Класс миллиардов</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23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25</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утверждениями (одн</w:t>
            </w:r>
            <w:proofErr w:type="gramStart"/>
            <w:r w:rsidRPr="00444B85">
              <w:rPr>
                <w:rFonts w:ascii="Times New Roman" w:hAnsi="Times New Roman"/>
                <w:color w:val="000000"/>
                <w:sz w:val="24"/>
                <w:lang w:val="ru-RU"/>
              </w:rPr>
              <w:t>о-</w:t>
            </w:r>
            <w:proofErr w:type="gramEnd"/>
            <w:r w:rsidRPr="00444B85">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35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Задачи на нахождение величины (массы, </w:t>
            </w:r>
            <w:r w:rsidRPr="00444B85">
              <w:rPr>
                <w:rFonts w:ascii="Times New Roman" w:hAnsi="Times New Roman"/>
                <w:color w:val="000000"/>
                <w:sz w:val="24"/>
                <w:lang w:val="ru-RU"/>
              </w:rPr>
              <w:lastRenderedPageBreak/>
              <w:t>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65</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73</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Умножение на однозначное число в </w:t>
            </w:r>
            <w:r w:rsidRPr="00444B85">
              <w:rPr>
                <w:rFonts w:ascii="Times New Roman" w:hAnsi="Times New Roman"/>
                <w:color w:val="000000"/>
                <w:sz w:val="24"/>
                <w:lang w:val="ru-RU"/>
              </w:rPr>
              <w:lastRenderedPageBreak/>
              <w:t>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76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Работа с утверждениями: составление и проверка </w:t>
            </w:r>
            <w:proofErr w:type="gramStart"/>
            <w:r w:rsidRPr="00444B85">
              <w:rPr>
                <w:rFonts w:ascii="Times New Roman" w:hAnsi="Times New Roman"/>
                <w:color w:val="000000"/>
                <w:sz w:val="24"/>
                <w:lang w:val="ru-RU"/>
              </w:rPr>
              <w:t>логических рассуждений</w:t>
            </w:r>
            <w:proofErr w:type="gramEnd"/>
            <w:r w:rsidRPr="00444B85">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432"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Использование данных таблицы, диаграммы, схемы, рисунка для ответов на вопросы, проверки истинности </w:t>
            </w:r>
            <w:r w:rsidRPr="00444B85">
              <w:rPr>
                <w:rFonts w:ascii="Times New Roman" w:hAnsi="Times New Roman"/>
                <w:color w:val="000000"/>
                <w:sz w:val="24"/>
                <w:lang w:val="ru-RU"/>
              </w:rPr>
              <w:lastRenderedPageBreak/>
              <w:t>утверждений</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444B85">
              <w:rPr>
                <w:rFonts w:ascii="Times New Roman" w:hAnsi="Times New Roman"/>
                <w:color w:val="000000"/>
                <w:sz w:val="24"/>
                <w:lang w:val="ru-RU"/>
              </w:rPr>
              <w:t>дств дл</w:t>
            </w:r>
            <w:proofErr w:type="gramEnd"/>
            <w:r w:rsidRPr="00444B85">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444B85">
              <w:rPr>
                <w:rFonts w:ascii="Times New Roman" w:hAnsi="Times New Roman"/>
                <w:color w:val="000000"/>
                <w:sz w:val="24"/>
                <w:lang w:val="ru-RU"/>
              </w:rPr>
              <w:t>дств дл</w:t>
            </w:r>
            <w:proofErr w:type="gramEnd"/>
            <w:r w:rsidRPr="00444B85">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110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133</w:t>
            </w:r>
          </w:p>
        </w:tc>
        <w:tc>
          <w:tcPr>
            <w:tcW w:w="3432"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 xml:space="preserve">Построение изученных геометрических фигур заданными измерениями) с </w:t>
            </w:r>
            <w:r w:rsidRPr="00444B85">
              <w:rPr>
                <w:rFonts w:ascii="Times New Roman" w:hAnsi="Times New Roman"/>
                <w:color w:val="000000"/>
                <w:sz w:val="24"/>
                <w:lang w:val="ru-RU"/>
              </w:rPr>
              <w:lastRenderedPageBreak/>
              <w:t>помощью чертежных инструментов: линейки, угольника, циркуля</w:t>
            </w:r>
            <w:proofErr w:type="gramEnd"/>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F76E0C">
      <w:pPr>
        <w:sectPr w:rsidR="00F76E0C">
          <w:pgSz w:w="16383" w:h="11906" w:orient="landscape"/>
          <w:pgMar w:top="1134" w:right="850" w:bottom="1134" w:left="1701" w:header="720" w:footer="720" w:gutter="0"/>
          <w:cols w:space="720"/>
        </w:sectPr>
      </w:pPr>
    </w:p>
    <w:p w:rsidR="00F76E0C" w:rsidRPr="00444B85" w:rsidRDefault="00035997">
      <w:pPr>
        <w:spacing w:after="0"/>
        <w:ind w:left="120"/>
        <w:rPr>
          <w:lang w:val="ru-RU"/>
        </w:rPr>
      </w:pPr>
      <w:bookmarkStart w:id="12" w:name="block-83490446"/>
      <w:bookmarkEnd w:id="11"/>
      <w:r w:rsidRPr="00444B85">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F76E0C" w:rsidRDefault="00035997">
      <w:pPr>
        <w:spacing w:after="0"/>
        <w:ind w:left="120"/>
      </w:pPr>
      <w:r w:rsidRPr="00444B8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941"/>
        <w:gridCol w:w="1999"/>
        <w:gridCol w:w="2065"/>
        <w:gridCol w:w="1525"/>
      </w:tblGrid>
      <w:tr w:rsidR="00F76E0C">
        <w:trPr>
          <w:trHeight w:val="144"/>
          <w:tblCellSpacing w:w="20" w:type="nil"/>
        </w:trPr>
        <w:tc>
          <w:tcPr>
            <w:tcW w:w="674"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168"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525"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1235"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999"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2065"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Количественный счет</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Порядковый счет</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444B85">
              <w:rPr>
                <w:rFonts w:ascii="Times New Roman" w:hAnsi="Times New Roman"/>
                <w:color w:val="000000"/>
                <w:sz w:val="24"/>
                <w:lang w:val="ru-RU"/>
              </w:rPr>
              <w:t>между</w:t>
            </w:r>
            <w:proofErr w:type="gramEnd"/>
            <w:r w:rsidRPr="00444B85">
              <w:rPr>
                <w:rFonts w:ascii="Times New Roman" w:hAnsi="Times New Roman"/>
                <w:color w:val="000000"/>
                <w:sz w:val="24"/>
                <w:lang w:val="ru-RU"/>
              </w:rPr>
              <w:t xml:space="preserve">; </w:t>
            </w:r>
            <w:proofErr w:type="gramStart"/>
            <w:r w:rsidRPr="00444B85">
              <w:rPr>
                <w:rFonts w:ascii="Times New Roman" w:hAnsi="Times New Roman"/>
                <w:color w:val="000000"/>
                <w:sz w:val="24"/>
                <w:lang w:val="ru-RU"/>
              </w:rPr>
              <w:t>установление</w:t>
            </w:r>
            <w:proofErr w:type="gramEnd"/>
            <w:r w:rsidRPr="00444B85">
              <w:rPr>
                <w:rFonts w:ascii="Times New Roman" w:hAnsi="Times New Roman"/>
                <w:color w:val="000000"/>
                <w:sz w:val="24"/>
                <w:lang w:val="ru-RU"/>
              </w:rPr>
              <w:t xml:space="preserve"> пространственных отношений</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по количеству: столько же, сколько</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по количеству: больше, меньше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Характеристики объекта, группы объектов (количество, форма, размер, запись)</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Различение, чтение чисел. Число и цифра 1</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Число и количество. Число и цифра 2</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чисел, упорядочение чисел. Число и цифра 3</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Увеличение числа на одну или несколько </w:t>
            </w:r>
            <w:r w:rsidRPr="00444B85">
              <w:rPr>
                <w:rFonts w:ascii="Times New Roman" w:hAnsi="Times New Roman"/>
                <w:color w:val="000000"/>
                <w:sz w:val="24"/>
                <w:lang w:val="ru-RU"/>
              </w:rPr>
              <w:lastRenderedPageBreak/>
              <w:t>единиц</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Уменьшение числа на одну или несколько единиц</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Длина. Сравнение по длине: длиннее, короче, </w:t>
            </w:r>
            <w:proofErr w:type="gramStart"/>
            <w:r w:rsidRPr="00444B85">
              <w:rPr>
                <w:rFonts w:ascii="Times New Roman" w:hAnsi="Times New Roman"/>
                <w:color w:val="000000"/>
                <w:sz w:val="24"/>
                <w:lang w:val="ru-RU"/>
              </w:rPr>
              <w:t>одинаковые</w:t>
            </w:r>
            <w:proofErr w:type="gramEnd"/>
            <w:r w:rsidRPr="00444B85">
              <w:rPr>
                <w:rFonts w:ascii="Times New Roman" w:hAnsi="Times New Roman"/>
                <w:color w:val="000000"/>
                <w:sz w:val="24"/>
                <w:lang w:val="ru-RU"/>
              </w:rPr>
              <w:t xml:space="preserve"> по длине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целого из частей (чисел, геометрических фигур)</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Чтение таблицы (содержащей не более четырёх данных)</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Распознавание геометрических фигур: точка, отрезок и др.</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геометрических фигур с помощью линейки на листе в клетку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Сбор данных об объекте по образцу; выбор объекта по описанию</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результата сравнения: больше, меньше, столько же (равно)</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без измерения: выше — ниже, шире — уже, длиннее — короче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геометрических фигур: общее, различное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lastRenderedPageBreak/>
              <w:t>Число и цифра 6</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Число как результат измерения. Число и цифра 9</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Число и цифра 0</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Число 10</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Закономерность в ряду заданных объектов: её обнаружение, продолжение ряда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Состав чисел в пределах 10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Единицы длины: сантиметр</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Измерение длины отрезка</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Чтение рисунка, схемы с 1—2 числовыми данными (значениями данных величин)</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длины с помощью линейки</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1 до 10. 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Действие сложения. Компоненты действия, запись равенства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в пределах 10. Применение в практических ситуациях</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результата увеличения на несколько единиц</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Дополнение до 10. Запись действия</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Текстовая задача: структурные элементы. Дополнение текста до задачи</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задачи по краткой записи, рисунку, схеме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геометрических фигур с помощью линейки на листе в клетку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Таблица сложения чисел (в пределах 10)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49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по теме «Решение текстовых задач»</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длин отрезков</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по длине, проверка результата сравнения измерением</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Группировка объектов по заданному признаку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444B85">
              <w:rPr>
                <w:rFonts w:ascii="Times New Roman" w:hAnsi="Times New Roman"/>
                <w:color w:val="000000"/>
                <w:sz w:val="24"/>
                <w:lang w:val="ru-RU"/>
              </w:rPr>
              <w:t>между</w:t>
            </w:r>
            <w:proofErr w:type="gramEnd"/>
            <w:r w:rsidRPr="00444B85">
              <w:rPr>
                <w:rFonts w:ascii="Times New Roman" w:hAnsi="Times New Roman"/>
                <w:color w:val="000000"/>
                <w:sz w:val="24"/>
                <w:lang w:val="ru-RU"/>
              </w:rPr>
              <w:t xml:space="preserve">; </w:t>
            </w:r>
            <w:proofErr w:type="gramStart"/>
            <w:r w:rsidRPr="00444B85">
              <w:rPr>
                <w:rFonts w:ascii="Times New Roman" w:hAnsi="Times New Roman"/>
                <w:color w:val="000000"/>
                <w:sz w:val="24"/>
                <w:lang w:val="ru-RU"/>
              </w:rPr>
              <w:t>установление</w:t>
            </w:r>
            <w:proofErr w:type="gramEnd"/>
            <w:r w:rsidRPr="00444B85">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Геометрические фигуры: распознавание круга, треугольника, четырехугольника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Построение отрезка заданной длины</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Многоугольники: различение, сравнение, изображение от руки на листе в клетку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по теме «Пространственные отношения и геометрические фигуры»</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двух объектов (чисел, величин, геометрических фигур, задач)</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Действие вычитания. Компоненты действия, запись равенства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Вычитание в пределах 10. Применение в </w:t>
            </w:r>
            <w:r w:rsidRPr="00444B85">
              <w:rPr>
                <w:rFonts w:ascii="Times New Roman" w:hAnsi="Times New Roman"/>
                <w:color w:val="000000"/>
                <w:sz w:val="24"/>
                <w:lang w:val="ru-RU"/>
              </w:rPr>
              <w:lastRenderedPageBreak/>
              <w:t>практических ситуациях</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10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результата вычитания нескольких единиц</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Выбор и запись арифметического действия в практической ситуации</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в пределах 10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Зависимость между данными и искомой величиной в текстовой задаче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Перестановка слагаемых при сложении чисел</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Переместительное свойство сложения и его применение для вычислений</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Извлечение данного из строки, столбца таблицы</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Выполнение 1—3-шаговых инструкций, связанных с вычислениями</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Сложение и вычитание в пределах 10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w:t>
            </w:r>
            <w:r w:rsidRPr="00444B8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78</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фигуры: квадрат</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Геометрические фигуры: прямоугольник</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Выбор и запись арифметического действия для получения ответа на вопрос</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Компоненты действия сложения. Нахождение неизвестного компонента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увеличение, уменьшение длины</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уменьшение длины отрезка. Построение, запись действия</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Построение квадрата</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Вычитание как действие, обратное сложению</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Сравнение без измерения: старше — </w:t>
            </w:r>
            <w:r w:rsidRPr="00444B85">
              <w:rPr>
                <w:rFonts w:ascii="Times New Roman" w:hAnsi="Times New Roman"/>
                <w:color w:val="000000"/>
                <w:sz w:val="24"/>
                <w:lang w:val="ru-RU"/>
              </w:rPr>
              <w:lastRenderedPageBreak/>
              <w:t>моложе, тяжелее — легче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Выполнение 1—3-шаговых инструкций, связанных с измерением длины</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Внесение одного-двух данных в таблицу</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Компоненты действия вычитания. Нахождение неизвестного компонента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11 до 20. Десятичный принцип записи чисел</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Однозначные и двузначные числа</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Единицы длины: сантиметр, дециметр; установление соотношения между ними</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длины отрезка в разных единицах (сантиметры, дециметры)</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в пределах 20 без перехода через десяток</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Вычитание в пределах 20 без перехода через десяток</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Десяток. Счет десятками в пределах ста</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Сложение и вычитание в пределах 20 без </w:t>
            </w:r>
            <w:r w:rsidRPr="00444B85">
              <w:rPr>
                <w:rFonts w:ascii="Times New Roman" w:hAnsi="Times New Roman"/>
                <w:color w:val="000000"/>
                <w:sz w:val="24"/>
                <w:lang w:val="ru-RU"/>
              </w:rPr>
              <w:lastRenderedPageBreak/>
              <w:t>перехода через десяток</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105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и чтение числового выражения, содержащего 1-2 действия</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Числа от 1 до 20: различение, чтение, запись</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с числом 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разностное сравнение. Повторение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Сложение в пределах 15</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Вычитание в пределах 15</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15</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Сложение в пределах 20</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Вычитание в пределах 20</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lastRenderedPageBreak/>
              <w:t>119</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Счёт по 2, по 3, по 5. Сложение одинаковых слагаемых</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Состав чисел в пределах 20</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Сложение и вычитание в пределах 20 без перехода через десяток</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Комментирование сложения и вычитания с переходом через десяток</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11 до 20. 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Единица длины: сантиметр, дециметр. Повторение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Числа от 1 до 20. 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168"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Измерение длины отрезка. 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168"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группировка, закономерности, высказывания. Повторение</w:t>
            </w:r>
          </w:p>
        </w:tc>
        <w:tc>
          <w:tcPr>
            <w:tcW w:w="123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674"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168" w:type="dxa"/>
            <w:tcMar>
              <w:top w:w="50" w:type="dxa"/>
              <w:left w:w="100" w:type="dxa"/>
            </w:tcMar>
            <w:vAlign w:val="center"/>
          </w:tcPr>
          <w:p w:rsidR="00F76E0C" w:rsidRDefault="00035997">
            <w:pPr>
              <w:spacing w:after="0"/>
              <w:ind w:left="135"/>
            </w:pPr>
            <w:r>
              <w:rPr>
                <w:rFonts w:ascii="Times New Roman" w:hAnsi="Times New Roman"/>
                <w:color w:val="000000"/>
                <w:sz w:val="24"/>
              </w:rPr>
              <w:t>Таблицы. Повторение</w:t>
            </w:r>
          </w:p>
        </w:tc>
        <w:tc>
          <w:tcPr>
            <w:tcW w:w="123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F76E0C" w:rsidRDefault="00F76E0C">
            <w:pPr>
              <w:spacing w:after="0"/>
              <w:ind w:left="135"/>
              <w:jc w:val="center"/>
            </w:pPr>
          </w:p>
        </w:tc>
        <w:tc>
          <w:tcPr>
            <w:tcW w:w="2065" w:type="dxa"/>
            <w:tcMar>
              <w:top w:w="50" w:type="dxa"/>
              <w:left w:w="100" w:type="dxa"/>
            </w:tcMar>
            <w:vAlign w:val="center"/>
          </w:tcPr>
          <w:p w:rsidR="00F76E0C" w:rsidRDefault="00F76E0C">
            <w:pPr>
              <w:spacing w:after="0"/>
              <w:ind w:left="135"/>
              <w:jc w:val="center"/>
            </w:pPr>
          </w:p>
        </w:tc>
        <w:tc>
          <w:tcPr>
            <w:tcW w:w="1525"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941"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99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206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F76E0C">
        <w:trPr>
          <w:trHeight w:val="144"/>
          <w:tblCellSpacing w:w="20" w:type="nil"/>
        </w:trPr>
        <w:tc>
          <w:tcPr>
            <w:tcW w:w="453"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344"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36"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795"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488"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590"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344"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444B85">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Распознавание и изображение геометрических фигур: </w:t>
            </w:r>
            <w:proofErr w:type="gramStart"/>
            <w:r w:rsidRPr="00444B85">
              <w:rPr>
                <w:rFonts w:ascii="Times New Roman" w:hAnsi="Times New Roman"/>
                <w:color w:val="000000"/>
                <w:sz w:val="24"/>
                <w:lang w:val="ru-RU"/>
              </w:rPr>
              <w:t>ломаная</w:t>
            </w:r>
            <w:proofErr w:type="gramEnd"/>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Переместительное, сочетательное свойства сложения, их применение для </w:t>
            </w:r>
            <w:r w:rsidRPr="00444B85">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444B85">
              <w:rPr>
                <w:rFonts w:ascii="Times New Roman" w:hAnsi="Times New Roman"/>
                <w:color w:val="000000"/>
                <w:sz w:val="24"/>
                <w:lang w:val="ru-RU"/>
              </w:rPr>
              <w:lastRenderedPageBreak/>
              <w:t>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444B85">
              <w:rPr>
                <w:rFonts w:ascii="Times New Roman" w:hAnsi="Times New Roman"/>
                <w:color w:val="000000"/>
                <w:sz w:val="24"/>
                <w:lang w:val="ru-RU"/>
              </w:rPr>
              <w:lastRenderedPageBreak/>
              <w:t>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Работа с таблицами: извлечение и использование для ответа на вопрос </w:t>
            </w:r>
            <w:r w:rsidRPr="00444B85">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Правило составления ряда чисел, величин, геометрических фигур </w:t>
            </w:r>
            <w:r w:rsidRPr="00444B85">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444B85">
              <w:rPr>
                <w:rFonts w:ascii="Times New Roman" w:hAnsi="Times New Roman"/>
                <w:color w:val="000000"/>
                <w:sz w:val="24"/>
                <w:lang w:val="ru-RU"/>
              </w:rPr>
              <w:t>см</w:t>
            </w:r>
            <w:proofErr w:type="gramEnd"/>
            <w:r w:rsidRPr="00444B85">
              <w:rPr>
                <w:rFonts w:ascii="Times New Roman" w:hAnsi="Times New Roman"/>
                <w:color w:val="000000"/>
                <w:sz w:val="24"/>
                <w:lang w:val="ru-RU"/>
              </w:rPr>
              <w:t xml:space="preserve"> и мм, в мм)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88</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344" w:type="dxa"/>
            <w:tcMar>
              <w:top w:w="50" w:type="dxa"/>
              <w:left w:w="100" w:type="dxa"/>
            </w:tcMar>
            <w:vAlign w:val="center"/>
          </w:tcPr>
          <w:p w:rsidR="00F76E0C" w:rsidRDefault="0003599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134</w:t>
            </w:r>
          </w:p>
        </w:tc>
        <w:tc>
          <w:tcPr>
            <w:tcW w:w="3344"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135</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453" w:type="dxa"/>
            <w:tcMar>
              <w:top w:w="50" w:type="dxa"/>
              <w:left w:w="100" w:type="dxa"/>
            </w:tcMar>
            <w:vAlign w:val="center"/>
          </w:tcPr>
          <w:p w:rsidR="00F76E0C" w:rsidRDefault="00035997">
            <w:pPr>
              <w:spacing w:after="0"/>
            </w:pPr>
            <w:r>
              <w:rPr>
                <w:rFonts w:ascii="Times New Roman" w:hAnsi="Times New Roman"/>
                <w:color w:val="000000"/>
                <w:sz w:val="24"/>
              </w:rPr>
              <w:t>136</w:t>
            </w:r>
          </w:p>
        </w:tc>
        <w:tc>
          <w:tcPr>
            <w:tcW w:w="3344"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6E0C" w:rsidRDefault="00F76E0C">
            <w:pPr>
              <w:spacing w:after="0"/>
              <w:ind w:left="135"/>
              <w:jc w:val="center"/>
            </w:pPr>
          </w:p>
        </w:tc>
        <w:tc>
          <w:tcPr>
            <w:tcW w:w="1590" w:type="dxa"/>
            <w:tcMar>
              <w:top w:w="50" w:type="dxa"/>
              <w:left w:w="100" w:type="dxa"/>
            </w:tcMar>
            <w:vAlign w:val="center"/>
          </w:tcPr>
          <w:p w:rsidR="00F76E0C" w:rsidRDefault="00F76E0C">
            <w:pPr>
              <w:spacing w:after="0"/>
              <w:ind w:left="135"/>
              <w:jc w:val="center"/>
            </w:pPr>
          </w:p>
        </w:tc>
        <w:tc>
          <w:tcPr>
            <w:tcW w:w="1122" w:type="dxa"/>
            <w:tcMar>
              <w:top w:w="50" w:type="dxa"/>
              <w:left w:w="100" w:type="dxa"/>
            </w:tcMar>
            <w:vAlign w:val="center"/>
          </w:tcPr>
          <w:p w:rsidR="00F76E0C" w:rsidRDefault="00F76E0C">
            <w:pPr>
              <w:spacing w:after="0"/>
              <w:ind w:left="135"/>
            </w:pPr>
          </w:p>
        </w:tc>
        <w:tc>
          <w:tcPr>
            <w:tcW w:w="1936"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597"/>
        <w:gridCol w:w="1203"/>
        <w:gridCol w:w="1841"/>
        <w:gridCol w:w="1910"/>
        <w:gridCol w:w="1347"/>
        <w:gridCol w:w="2221"/>
      </w:tblGrid>
      <w:tr w:rsidR="00F76E0C">
        <w:trPr>
          <w:trHeight w:val="144"/>
          <w:tblCellSpacing w:w="20" w:type="nil"/>
        </w:trPr>
        <w:tc>
          <w:tcPr>
            <w:tcW w:w="447"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461"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2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78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473"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576"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461"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Изображение фигур – отрезка, прямоугольника, квадрата – с заданными </w:t>
            </w:r>
            <w:r w:rsidRPr="00444B85">
              <w:rPr>
                <w:rFonts w:ascii="Times New Roman" w:hAnsi="Times New Roman"/>
                <w:color w:val="000000"/>
                <w:sz w:val="24"/>
                <w:lang w:val="ru-RU"/>
              </w:rPr>
              <w:lastRenderedPageBreak/>
              <w:t>измерениями; обозначение фигур буквами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22</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Задачи на понимание отношений больше или меньше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Задачи на понимание отношений больше или меньше </w:t>
            </w:r>
            <w:proofErr w:type="gramStart"/>
            <w:r w:rsidRPr="00444B85">
              <w:rPr>
                <w:rFonts w:ascii="Times New Roman" w:hAnsi="Times New Roman"/>
                <w:color w:val="000000"/>
                <w:sz w:val="24"/>
                <w:lang w:val="ru-RU"/>
              </w:rPr>
              <w:t>в</w:t>
            </w:r>
            <w:proofErr w:type="gramEnd"/>
            <w:r w:rsidRPr="00444B85">
              <w:rPr>
                <w:rFonts w:ascii="Times New Roman" w:hAnsi="Times New Roman"/>
                <w:color w:val="000000"/>
                <w:sz w:val="24"/>
                <w:lang w:val="ru-RU"/>
              </w:rPr>
              <w:t>…</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Единицы площади – квадратный метр, квадратный сантиметр, квадратный </w:t>
            </w:r>
            <w:r w:rsidRPr="00444B85">
              <w:rPr>
                <w:rFonts w:ascii="Times New Roman" w:hAnsi="Times New Roman"/>
                <w:color w:val="000000"/>
                <w:sz w:val="24"/>
                <w:lang w:val="ru-RU"/>
              </w:rPr>
              <w:lastRenderedPageBreak/>
              <w:t>дециметр</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49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 xml:space="preserve">Выбор формы представления </w:t>
            </w:r>
            <w:r>
              <w:rPr>
                <w:rFonts w:ascii="Times New Roman" w:hAnsi="Times New Roman"/>
                <w:color w:val="000000"/>
                <w:sz w:val="24"/>
              </w:rPr>
              <w:lastRenderedPageBreak/>
              <w:t>информации</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52</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Время (единица времени — секунда); установление отношения «быстрее/ </w:t>
            </w:r>
            <w:r w:rsidRPr="00444B85">
              <w:rPr>
                <w:rFonts w:ascii="Times New Roman" w:hAnsi="Times New Roman"/>
                <w:color w:val="000000"/>
                <w:sz w:val="24"/>
                <w:lang w:val="ru-RU"/>
              </w:rPr>
              <w:lastRenderedPageBreak/>
              <w:t xml:space="preserve">медленнее </w:t>
            </w:r>
            <w:proofErr w:type="gramStart"/>
            <w:r w:rsidRPr="00444B85">
              <w:rPr>
                <w:rFonts w:ascii="Times New Roman" w:hAnsi="Times New Roman"/>
                <w:color w:val="000000"/>
                <w:sz w:val="24"/>
                <w:lang w:val="ru-RU"/>
              </w:rPr>
              <w:t>на</w:t>
            </w:r>
            <w:proofErr w:type="gramEnd"/>
            <w:r w:rsidRPr="00444B85">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76E0C" w:rsidRPr="00444B85" w:rsidRDefault="00035997">
            <w:pPr>
              <w:spacing w:after="0"/>
              <w:ind w:left="135"/>
              <w:rPr>
                <w:lang w:val="ru-RU"/>
              </w:rPr>
            </w:pPr>
            <w:proofErr w:type="gramStart"/>
            <w:r w:rsidRPr="00444B8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88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109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применение зависимости "цена-</w:t>
            </w:r>
            <w:r w:rsidRPr="00444B85">
              <w:rPr>
                <w:rFonts w:ascii="Times New Roman" w:hAnsi="Times New Roman"/>
                <w:color w:val="000000"/>
                <w:sz w:val="24"/>
                <w:lang w:val="ru-RU"/>
              </w:rPr>
              <w:lastRenderedPageBreak/>
              <w:t>количество-стоимость"</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116</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119</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133</w:t>
            </w:r>
          </w:p>
        </w:tc>
        <w:tc>
          <w:tcPr>
            <w:tcW w:w="3461"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134</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135</w:t>
            </w:r>
          </w:p>
        </w:tc>
        <w:tc>
          <w:tcPr>
            <w:tcW w:w="3461" w:type="dxa"/>
            <w:tcMar>
              <w:top w:w="50" w:type="dxa"/>
              <w:left w:w="100" w:type="dxa"/>
            </w:tcMar>
            <w:vAlign w:val="center"/>
          </w:tcPr>
          <w:p w:rsidR="00F76E0C" w:rsidRDefault="0003599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447" w:type="dxa"/>
            <w:tcMar>
              <w:top w:w="50" w:type="dxa"/>
              <w:left w:w="100" w:type="dxa"/>
            </w:tcMar>
            <w:vAlign w:val="center"/>
          </w:tcPr>
          <w:p w:rsidR="00F76E0C" w:rsidRDefault="00035997">
            <w:pPr>
              <w:spacing w:after="0"/>
            </w:pPr>
            <w:r>
              <w:rPr>
                <w:rFonts w:ascii="Times New Roman" w:hAnsi="Times New Roman"/>
                <w:color w:val="000000"/>
                <w:sz w:val="24"/>
              </w:rPr>
              <w:t>136</w:t>
            </w:r>
          </w:p>
        </w:tc>
        <w:tc>
          <w:tcPr>
            <w:tcW w:w="3461"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6E0C" w:rsidRDefault="00F76E0C">
            <w:pPr>
              <w:spacing w:after="0"/>
              <w:ind w:left="135"/>
              <w:jc w:val="center"/>
            </w:pPr>
          </w:p>
        </w:tc>
        <w:tc>
          <w:tcPr>
            <w:tcW w:w="1576" w:type="dxa"/>
            <w:tcMar>
              <w:top w:w="50" w:type="dxa"/>
              <w:left w:w="100" w:type="dxa"/>
            </w:tcMar>
            <w:vAlign w:val="center"/>
          </w:tcPr>
          <w:p w:rsidR="00F76E0C" w:rsidRDefault="00F76E0C">
            <w:pPr>
              <w:spacing w:after="0"/>
              <w:ind w:left="135"/>
              <w:jc w:val="center"/>
            </w:pPr>
          </w:p>
        </w:tc>
        <w:tc>
          <w:tcPr>
            <w:tcW w:w="1110" w:type="dxa"/>
            <w:tcMar>
              <w:top w:w="50" w:type="dxa"/>
              <w:left w:w="100" w:type="dxa"/>
            </w:tcMar>
            <w:vAlign w:val="center"/>
          </w:tcPr>
          <w:p w:rsidR="00F76E0C" w:rsidRDefault="00F76E0C">
            <w:pPr>
              <w:spacing w:after="0"/>
              <w:ind w:left="135"/>
            </w:pPr>
          </w:p>
        </w:tc>
        <w:tc>
          <w:tcPr>
            <w:tcW w:w="1922"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0359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4596"/>
        <w:gridCol w:w="1203"/>
        <w:gridCol w:w="1841"/>
        <w:gridCol w:w="1910"/>
        <w:gridCol w:w="1347"/>
        <w:gridCol w:w="2221"/>
      </w:tblGrid>
      <w:tr w:rsidR="00F76E0C">
        <w:trPr>
          <w:trHeight w:val="144"/>
          <w:tblCellSpacing w:w="20" w:type="nil"/>
        </w:trPr>
        <w:tc>
          <w:tcPr>
            <w:tcW w:w="448"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 п/п </w:t>
            </w:r>
          </w:p>
          <w:p w:rsidR="00F76E0C" w:rsidRDefault="00F76E0C">
            <w:pPr>
              <w:spacing w:after="0"/>
              <w:ind w:left="135"/>
            </w:pPr>
          </w:p>
        </w:tc>
        <w:tc>
          <w:tcPr>
            <w:tcW w:w="3432"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Тема урока </w:t>
            </w:r>
          </w:p>
          <w:p w:rsidR="00F76E0C" w:rsidRDefault="00F76E0C">
            <w:pPr>
              <w:spacing w:after="0"/>
              <w:ind w:left="135"/>
            </w:pPr>
          </w:p>
        </w:tc>
        <w:tc>
          <w:tcPr>
            <w:tcW w:w="0" w:type="auto"/>
            <w:gridSpan w:val="3"/>
            <w:tcMar>
              <w:top w:w="50" w:type="dxa"/>
              <w:left w:w="100" w:type="dxa"/>
            </w:tcMar>
            <w:vAlign w:val="center"/>
          </w:tcPr>
          <w:p w:rsidR="00F76E0C" w:rsidRDefault="0003599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Дата изучения </w:t>
            </w:r>
          </w:p>
          <w:p w:rsidR="00F76E0C" w:rsidRDefault="00F76E0C">
            <w:pPr>
              <w:spacing w:after="0"/>
              <w:ind w:left="135"/>
            </w:pPr>
          </w:p>
        </w:tc>
        <w:tc>
          <w:tcPr>
            <w:tcW w:w="1925" w:type="dxa"/>
            <w:vMerge w:val="restart"/>
            <w:tcMar>
              <w:top w:w="50" w:type="dxa"/>
              <w:left w:w="100" w:type="dxa"/>
            </w:tcMar>
            <w:vAlign w:val="center"/>
          </w:tcPr>
          <w:p w:rsidR="00F76E0C" w:rsidRDefault="00035997">
            <w:pPr>
              <w:spacing w:after="0"/>
              <w:ind w:left="135"/>
            </w:pPr>
            <w:r>
              <w:rPr>
                <w:rFonts w:ascii="Times New Roman" w:hAnsi="Times New Roman"/>
                <w:b/>
                <w:color w:val="000000"/>
                <w:sz w:val="24"/>
              </w:rPr>
              <w:t xml:space="preserve">Электронные цифровые образовательные ресурсы </w:t>
            </w:r>
          </w:p>
          <w:p w:rsidR="00F76E0C" w:rsidRDefault="00F76E0C">
            <w:pPr>
              <w:spacing w:after="0"/>
              <w:ind w:left="135"/>
            </w:pPr>
          </w:p>
        </w:tc>
      </w:tr>
      <w:tr w:rsidR="00F76E0C">
        <w:trPr>
          <w:trHeight w:val="144"/>
          <w:tblCellSpacing w:w="20" w:type="nil"/>
        </w:trPr>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c>
          <w:tcPr>
            <w:tcW w:w="786"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Всего </w:t>
            </w:r>
          </w:p>
          <w:p w:rsidR="00F76E0C" w:rsidRDefault="00F76E0C">
            <w:pPr>
              <w:spacing w:after="0"/>
              <w:ind w:left="135"/>
            </w:pPr>
          </w:p>
        </w:tc>
        <w:tc>
          <w:tcPr>
            <w:tcW w:w="1477"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Контрольные работы </w:t>
            </w:r>
          </w:p>
          <w:p w:rsidR="00F76E0C" w:rsidRDefault="00F76E0C">
            <w:pPr>
              <w:spacing w:after="0"/>
              <w:ind w:left="135"/>
            </w:pPr>
          </w:p>
        </w:tc>
        <w:tc>
          <w:tcPr>
            <w:tcW w:w="1579" w:type="dxa"/>
            <w:tcMar>
              <w:top w:w="50" w:type="dxa"/>
              <w:left w:w="100" w:type="dxa"/>
            </w:tcMar>
            <w:vAlign w:val="center"/>
          </w:tcPr>
          <w:p w:rsidR="00F76E0C" w:rsidRDefault="00035997">
            <w:pPr>
              <w:spacing w:after="0"/>
              <w:ind w:left="135"/>
            </w:pPr>
            <w:r>
              <w:rPr>
                <w:rFonts w:ascii="Times New Roman" w:hAnsi="Times New Roman"/>
                <w:b/>
                <w:color w:val="000000"/>
                <w:sz w:val="24"/>
              </w:rPr>
              <w:t xml:space="preserve">Практические работы </w:t>
            </w:r>
          </w:p>
          <w:p w:rsidR="00F76E0C" w:rsidRDefault="00F76E0C">
            <w:pPr>
              <w:spacing w:after="0"/>
              <w:ind w:left="135"/>
            </w:pPr>
          </w:p>
        </w:tc>
        <w:tc>
          <w:tcPr>
            <w:tcW w:w="0" w:type="auto"/>
            <w:vMerge/>
            <w:tcBorders>
              <w:top w:val="nil"/>
            </w:tcBorders>
            <w:tcMar>
              <w:top w:w="50" w:type="dxa"/>
              <w:left w:w="100" w:type="dxa"/>
            </w:tcMar>
          </w:tcPr>
          <w:p w:rsidR="00F76E0C" w:rsidRDefault="00F76E0C"/>
        </w:tc>
        <w:tc>
          <w:tcPr>
            <w:tcW w:w="0" w:type="auto"/>
            <w:vMerge/>
            <w:tcBorders>
              <w:top w:val="nil"/>
            </w:tcBorders>
            <w:tcMar>
              <w:top w:w="50" w:type="dxa"/>
              <w:left w:w="100" w:type="dxa"/>
            </w:tcMar>
          </w:tcPr>
          <w:p w:rsidR="00F76E0C" w:rsidRDefault="00F76E0C"/>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19</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20</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22</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Числа в пределах миллиона: увеличение и уменьшение числа на несколько </w:t>
            </w:r>
            <w:r w:rsidRPr="00444B85">
              <w:rPr>
                <w:rFonts w:ascii="Times New Roman" w:hAnsi="Times New Roman"/>
                <w:color w:val="000000"/>
                <w:sz w:val="24"/>
                <w:lang w:val="ru-RU"/>
              </w:rPr>
              <w:lastRenderedPageBreak/>
              <w:t>единиц разряда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29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Сравнение протяженности по времени. Соотношения между единицами </w:t>
            </w:r>
            <w:r w:rsidRPr="00444B85">
              <w:rPr>
                <w:rFonts w:ascii="Times New Roman" w:hAnsi="Times New Roman"/>
                <w:color w:val="000000"/>
                <w:sz w:val="24"/>
                <w:lang w:val="ru-RU"/>
              </w:rPr>
              <w:lastRenderedPageBreak/>
              <w:t>времени, их применение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35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37</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39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44</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45</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49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Нахождение неизвестного компонента </w:t>
            </w:r>
            <w:r w:rsidRPr="00444B85">
              <w:rPr>
                <w:rFonts w:ascii="Times New Roman" w:hAnsi="Times New Roman"/>
                <w:color w:val="000000"/>
                <w:sz w:val="24"/>
                <w:lang w:val="ru-RU"/>
              </w:rPr>
              <w:lastRenderedPageBreak/>
              <w:t>действия сложения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59</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61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65</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69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Решение задач на нахождение периметра </w:t>
            </w:r>
            <w:r w:rsidRPr="00444B85">
              <w:rPr>
                <w:rFonts w:ascii="Times New Roman" w:hAnsi="Times New Roman"/>
                <w:color w:val="000000"/>
                <w:sz w:val="24"/>
                <w:lang w:val="ru-RU"/>
              </w:rPr>
              <w:lastRenderedPageBreak/>
              <w:t>прямоугольника (квадрата)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79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Взаимное расположение геометрических </w:t>
            </w:r>
            <w:r w:rsidRPr="00444B85">
              <w:rPr>
                <w:rFonts w:ascii="Times New Roman" w:hAnsi="Times New Roman"/>
                <w:color w:val="000000"/>
                <w:sz w:val="24"/>
                <w:lang w:val="ru-RU"/>
              </w:rPr>
              <w:lastRenderedPageBreak/>
              <w:t>фигур на чертеже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88</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89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91</w:t>
            </w:r>
          </w:p>
        </w:tc>
        <w:tc>
          <w:tcPr>
            <w:tcW w:w="3432" w:type="dxa"/>
            <w:tcMar>
              <w:top w:w="50" w:type="dxa"/>
              <w:left w:w="100" w:type="dxa"/>
            </w:tcMar>
            <w:vAlign w:val="center"/>
          </w:tcPr>
          <w:p w:rsidR="00F76E0C" w:rsidRDefault="00035997">
            <w:pPr>
              <w:spacing w:after="0"/>
              <w:ind w:left="135"/>
            </w:pPr>
            <w:r w:rsidRPr="00444B8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93</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94</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99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100</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102</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108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w:t>
            </w:r>
            <w:r w:rsidRPr="00444B85">
              <w:rPr>
                <w:rFonts w:ascii="Times New Roman" w:hAnsi="Times New Roman"/>
                <w:color w:val="000000"/>
                <w:sz w:val="24"/>
                <w:lang w:val="ru-RU"/>
              </w:rPr>
              <w:lastRenderedPageBreak/>
              <w:t>умения конструировать с использованием геометрических фигур</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109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111</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112</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117</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119</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120</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122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127</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128</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129</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130</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131</w:t>
            </w:r>
          </w:p>
        </w:tc>
        <w:tc>
          <w:tcPr>
            <w:tcW w:w="3432" w:type="dxa"/>
            <w:tcMar>
              <w:top w:w="50" w:type="dxa"/>
              <w:left w:w="100" w:type="dxa"/>
            </w:tcMar>
            <w:vAlign w:val="center"/>
          </w:tcPr>
          <w:p w:rsidR="00F76E0C" w:rsidRDefault="0003599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132</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133</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134</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t>135</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 xml:space="preserve">Закрепление. Практическая работа по теме "Окружность, круг: распознавание </w:t>
            </w:r>
            <w:r w:rsidRPr="00444B85">
              <w:rPr>
                <w:rFonts w:ascii="Times New Roman" w:hAnsi="Times New Roman"/>
                <w:color w:val="000000"/>
                <w:sz w:val="24"/>
                <w:lang w:val="ru-RU"/>
              </w:rPr>
              <w:lastRenderedPageBreak/>
              <w:t>и изображение; построение окружности заданного радиуса"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448" w:type="dxa"/>
            <w:tcMar>
              <w:top w:w="50" w:type="dxa"/>
              <w:left w:w="100" w:type="dxa"/>
            </w:tcMar>
            <w:vAlign w:val="center"/>
          </w:tcPr>
          <w:p w:rsidR="00F76E0C" w:rsidRDefault="00035997">
            <w:pPr>
              <w:spacing w:after="0"/>
            </w:pPr>
            <w:r>
              <w:rPr>
                <w:rFonts w:ascii="Times New Roman" w:hAnsi="Times New Roman"/>
                <w:color w:val="000000"/>
                <w:sz w:val="24"/>
              </w:rPr>
              <w:lastRenderedPageBreak/>
              <w:t>136</w:t>
            </w:r>
          </w:p>
        </w:tc>
        <w:tc>
          <w:tcPr>
            <w:tcW w:w="3432" w:type="dxa"/>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6E0C" w:rsidRDefault="00F76E0C">
            <w:pPr>
              <w:spacing w:after="0"/>
              <w:ind w:left="135"/>
              <w:jc w:val="center"/>
            </w:pPr>
          </w:p>
        </w:tc>
        <w:tc>
          <w:tcPr>
            <w:tcW w:w="1579" w:type="dxa"/>
            <w:tcMar>
              <w:top w:w="50" w:type="dxa"/>
              <w:left w:w="100" w:type="dxa"/>
            </w:tcMar>
            <w:vAlign w:val="center"/>
          </w:tcPr>
          <w:p w:rsidR="00F76E0C" w:rsidRDefault="00F76E0C">
            <w:pPr>
              <w:spacing w:after="0"/>
              <w:ind w:left="135"/>
              <w:jc w:val="center"/>
            </w:pPr>
          </w:p>
        </w:tc>
        <w:tc>
          <w:tcPr>
            <w:tcW w:w="1113" w:type="dxa"/>
            <w:tcMar>
              <w:top w:w="50" w:type="dxa"/>
              <w:left w:w="100" w:type="dxa"/>
            </w:tcMar>
            <w:vAlign w:val="center"/>
          </w:tcPr>
          <w:p w:rsidR="00F76E0C" w:rsidRDefault="00F76E0C">
            <w:pPr>
              <w:spacing w:after="0"/>
              <w:ind w:left="135"/>
            </w:pPr>
          </w:p>
        </w:tc>
        <w:tc>
          <w:tcPr>
            <w:tcW w:w="1925" w:type="dxa"/>
            <w:tcMar>
              <w:top w:w="50" w:type="dxa"/>
              <w:left w:w="100" w:type="dxa"/>
            </w:tcMar>
            <w:vAlign w:val="center"/>
          </w:tcPr>
          <w:p w:rsidR="00F76E0C" w:rsidRDefault="00F76E0C">
            <w:pPr>
              <w:spacing w:after="0"/>
              <w:ind w:left="135"/>
            </w:pPr>
          </w:p>
        </w:tc>
      </w:tr>
      <w:tr w:rsidR="00F76E0C">
        <w:trPr>
          <w:trHeight w:val="144"/>
          <w:tblCellSpacing w:w="20" w:type="nil"/>
        </w:trPr>
        <w:tc>
          <w:tcPr>
            <w:tcW w:w="0" w:type="auto"/>
            <w:gridSpan w:val="2"/>
            <w:tcMar>
              <w:top w:w="50" w:type="dxa"/>
              <w:left w:w="100" w:type="dxa"/>
            </w:tcMar>
            <w:vAlign w:val="center"/>
          </w:tcPr>
          <w:p w:rsidR="00F76E0C" w:rsidRPr="00444B85" w:rsidRDefault="00035997">
            <w:pPr>
              <w:spacing w:after="0"/>
              <w:ind w:left="135"/>
              <w:rPr>
                <w:lang w:val="ru-RU"/>
              </w:rPr>
            </w:pPr>
            <w:r w:rsidRPr="00444B8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76E0C" w:rsidRDefault="00035997">
            <w:pPr>
              <w:spacing w:after="0"/>
              <w:ind w:left="135"/>
              <w:jc w:val="center"/>
            </w:pPr>
            <w:r w:rsidRPr="00444B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76E0C" w:rsidRDefault="0003599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76E0C" w:rsidRDefault="00F76E0C"/>
        </w:tc>
      </w:tr>
    </w:tbl>
    <w:p w:rsidR="00F76E0C" w:rsidRDefault="00F76E0C">
      <w:pPr>
        <w:sectPr w:rsidR="00F76E0C">
          <w:pgSz w:w="16383" w:h="11906" w:orient="landscape"/>
          <w:pgMar w:top="1134" w:right="850" w:bottom="1134" w:left="1701" w:header="720" w:footer="720" w:gutter="0"/>
          <w:cols w:space="720"/>
        </w:sectPr>
      </w:pPr>
    </w:p>
    <w:p w:rsidR="00F76E0C" w:rsidRDefault="00F76E0C">
      <w:pPr>
        <w:sectPr w:rsidR="00F76E0C">
          <w:pgSz w:w="16383" w:h="11906" w:orient="landscape"/>
          <w:pgMar w:top="1134" w:right="850" w:bottom="1134" w:left="1701" w:header="720" w:footer="720" w:gutter="0"/>
          <w:cols w:space="720"/>
        </w:sectPr>
      </w:pPr>
    </w:p>
    <w:p w:rsidR="00F76E0C" w:rsidRPr="00444B85" w:rsidRDefault="00035997">
      <w:pPr>
        <w:spacing w:before="199" w:after="199" w:line="336" w:lineRule="auto"/>
        <w:ind w:left="120"/>
        <w:rPr>
          <w:lang w:val="ru-RU"/>
        </w:rPr>
      </w:pPr>
      <w:bookmarkStart w:id="13" w:name="block-83490448"/>
      <w:bookmarkEnd w:id="12"/>
      <w:r w:rsidRPr="00444B85">
        <w:rPr>
          <w:rFonts w:ascii="Times New Roman" w:hAnsi="Times New Roman"/>
          <w:b/>
          <w:color w:val="000000"/>
          <w:sz w:val="28"/>
          <w:lang w:val="ru-RU"/>
        </w:rPr>
        <w:lastRenderedPageBreak/>
        <w:t xml:space="preserve">ПРОВЕРЯЕМЫЕ ТРЕБОВАНИЯ К РЕЗУЛЬТАТАМ ОСВОЕНИЯ ОСНОВНОЙ </w:t>
      </w:r>
    </w:p>
    <w:p w:rsidR="00F76E0C" w:rsidRDefault="00035997">
      <w:pPr>
        <w:spacing w:before="199" w:after="199"/>
        <w:ind w:left="120"/>
      </w:pPr>
      <w:r>
        <w:rPr>
          <w:rFonts w:ascii="Times New Roman" w:hAnsi="Times New Roman"/>
          <w:b/>
          <w:color w:val="000000"/>
          <w:sz w:val="28"/>
        </w:rPr>
        <w:t>ОБРАЗОВАТЕЛЬНОЙ ПРОГРАММЫ</w:t>
      </w:r>
    </w:p>
    <w:p w:rsidR="00F76E0C" w:rsidRDefault="00F76E0C">
      <w:pPr>
        <w:spacing w:after="0"/>
        <w:ind w:left="120"/>
      </w:pPr>
    </w:p>
    <w:p w:rsidR="00F76E0C" w:rsidRDefault="0003599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6E0C" w:rsidRPr="00330C9F">
        <w:trPr>
          <w:trHeight w:val="144"/>
        </w:trPr>
        <w:tc>
          <w:tcPr>
            <w:tcW w:w="1981"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F76E0C" w:rsidRPr="00444B85" w:rsidRDefault="00035997">
            <w:pPr>
              <w:spacing w:after="0"/>
              <w:ind w:left="272"/>
              <w:rPr>
                <w:lang w:val="ru-RU"/>
              </w:rPr>
            </w:pPr>
            <w:r w:rsidRPr="00444B8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пересчитывать различные объекты, устанавливать порядковый номер объекта</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числа, бо́льшие или меньшие данного числа на заданное число</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называть и различать компоненты действий сложения и вычитания</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распознавать верные (истинные) и неверные (ложные) утверждения</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сравнивать два объекта (числа, геометрические фигуры)</w:t>
            </w:r>
          </w:p>
        </w:tc>
      </w:tr>
      <w:tr w:rsidR="00F76E0C" w:rsidRPr="00330C9F">
        <w:trPr>
          <w:trHeight w:val="144"/>
        </w:trPr>
        <w:tc>
          <w:tcPr>
            <w:tcW w:w="198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распределять объекты на две группы по заданному основанию</w:t>
            </w:r>
          </w:p>
        </w:tc>
      </w:tr>
    </w:tbl>
    <w:p w:rsidR="00F76E0C" w:rsidRPr="00444B85" w:rsidRDefault="00F76E0C">
      <w:pPr>
        <w:spacing w:after="0"/>
        <w:ind w:left="120"/>
        <w:rPr>
          <w:lang w:val="ru-RU"/>
        </w:rPr>
      </w:pPr>
    </w:p>
    <w:p w:rsidR="00F76E0C" w:rsidRDefault="0003599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6E0C" w:rsidRPr="00330C9F">
        <w:trPr>
          <w:trHeight w:val="144"/>
        </w:trPr>
        <w:tc>
          <w:tcPr>
            <w:tcW w:w="1863"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F76E0C" w:rsidRPr="00444B85" w:rsidRDefault="00035997">
            <w:pPr>
              <w:spacing w:after="0"/>
              <w:ind w:left="272"/>
              <w:rPr>
                <w:lang w:val="ru-RU"/>
              </w:rPr>
            </w:pPr>
            <w:r w:rsidRPr="00444B8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называть и различать компоненты действий умножения, деления</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неизвестный компонент сложения, вычитания</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закономерность в ряду объектов (чисел, геометрических фигур)</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сравнивать группы объектов (находить общее, различное)</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обнаруживать модели геометрических фигур в окружающем мире</w:t>
            </w:r>
          </w:p>
        </w:tc>
      </w:tr>
      <w:tr w:rsidR="00F76E0C" w:rsidRPr="00330C9F">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подбирать примеры, подтверждающие суждение, ответ</w:t>
            </w:r>
          </w:p>
        </w:tc>
      </w:tr>
      <w:tr w:rsidR="00F76E0C">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F76E0C" w:rsidRDefault="00035997">
            <w:pPr>
              <w:spacing w:after="0" w:line="336" w:lineRule="auto"/>
              <w:ind w:left="365"/>
            </w:pPr>
            <w:r>
              <w:rPr>
                <w:rFonts w:ascii="Times New Roman" w:hAnsi="Times New Roman"/>
                <w:color w:val="000000"/>
                <w:sz w:val="24"/>
              </w:rPr>
              <w:t>составлять (дополнять) текстовую задачу</w:t>
            </w:r>
          </w:p>
        </w:tc>
      </w:tr>
      <w:tr w:rsidR="00F76E0C">
        <w:trPr>
          <w:trHeight w:val="144"/>
        </w:trPr>
        <w:tc>
          <w:tcPr>
            <w:tcW w:w="1863"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F76E0C" w:rsidRDefault="00035997">
            <w:pPr>
              <w:spacing w:after="0" w:line="336" w:lineRule="auto"/>
              <w:ind w:left="365"/>
            </w:pPr>
            <w:r>
              <w:rPr>
                <w:rFonts w:ascii="Times New Roman" w:hAnsi="Times New Roman"/>
                <w:color w:val="000000"/>
                <w:sz w:val="24"/>
              </w:rPr>
              <w:t>проверять правильность вычисления, измерения</w:t>
            </w:r>
          </w:p>
        </w:tc>
      </w:tr>
    </w:tbl>
    <w:p w:rsidR="00F76E0C" w:rsidRDefault="00F76E0C">
      <w:pPr>
        <w:spacing w:after="0"/>
        <w:ind w:left="120"/>
      </w:pPr>
    </w:p>
    <w:p w:rsidR="00F76E0C" w:rsidRDefault="0003599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6E0C" w:rsidRPr="00330C9F">
        <w:trPr>
          <w:trHeight w:val="144"/>
        </w:trPr>
        <w:tc>
          <w:tcPr>
            <w:tcW w:w="1880"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F76E0C" w:rsidRPr="00444B85" w:rsidRDefault="00035997">
            <w:pPr>
              <w:spacing w:after="0"/>
              <w:ind w:left="272"/>
              <w:rPr>
                <w:lang w:val="ru-RU"/>
              </w:rPr>
            </w:pPr>
            <w:r w:rsidRPr="00444B8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неизвестный компонент арифметического действия</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называть, находить долю величины; сравнивать величины, выраженные долями</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F76E0C">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сравнивать фигуры по площади</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периметр прямоугольника (квадрата), площадь прямоугольника (квадрата)</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444B85">
              <w:rPr>
                <w:rFonts w:ascii="Times New Roman" w:hAnsi="Times New Roman"/>
                <w:color w:val="000000"/>
                <w:sz w:val="24"/>
                <w:lang w:val="ru-RU"/>
              </w:rPr>
              <w:lastRenderedPageBreak/>
              <w:t>изученных связок</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классифицировать объекты по одному-двум признакам</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сравнивать математические объекты (находить общее, различное, уникальное)</w:t>
            </w:r>
          </w:p>
        </w:tc>
      </w:tr>
      <w:tr w:rsidR="00F76E0C" w:rsidRPr="00330C9F">
        <w:trPr>
          <w:trHeight w:val="144"/>
        </w:trPr>
        <w:tc>
          <w:tcPr>
            <w:tcW w:w="188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выбирать верное решение математической задачи</w:t>
            </w:r>
          </w:p>
        </w:tc>
      </w:tr>
    </w:tbl>
    <w:p w:rsidR="00F76E0C" w:rsidRPr="00444B85" w:rsidRDefault="00F76E0C">
      <w:pPr>
        <w:spacing w:after="0"/>
        <w:ind w:left="120"/>
        <w:rPr>
          <w:lang w:val="ru-RU"/>
        </w:rPr>
      </w:pPr>
    </w:p>
    <w:p w:rsidR="00F76E0C" w:rsidRDefault="0003599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76E0C" w:rsidRPr="00330C9F">
        <w:trPr>
          <w:trHeight w:val="144"/>
        </w:trPr>
        <w:tc>
          <w:tcPr>
            <w:tcW w:w="1878"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76E0C" w:rsidRPr="00444B85" w:rsidRDefault="00035997">
            <w:pPr>
              <w:spacing w:after="0"/>
              <w:ind w:left="272"/>
              <w:rPr>
                <w:lang w:val="ru-RU"/>
              </w:rPr>
            </w:pPr>
            <w:r w:rsidRPr="00444B8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читать, записывать, сравнивать, упорядочивать многозначные числа</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76E0C" w:rsidRPr="00444B85" w:rsidRDefault="00035997">
            <w:pPr>
              <w:spacing w:after="0" w:line="336" w:lineRule="auto"/>
              <w:ind w:left="365"/>
              <w:rPr>
                <w:lang w:val="ru-RU"/>
              </w:rPr>
            </w:pPr>
            <w:r w:rsidRPr="00444B85">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долю величины, величину по её доле</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находить неизвестный компонент арифметического действия</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76E0C">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заполнять данными предложенную таблицу, столбчатую диаграмму</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составлять модель текстовой задачи, числовое выражение</w:t>
            </w:r>
          </w:p>
        </w:tc>
      </w:tr>
      <w:tr w:rsidR="00F76E0C" w:rsidRPr="00330C9F">
        <w:trPr>
          <w:trHeight w:val="144"/>
        </w:trPr>
        <w:tc>
          <w:tcPr>
            <w:tcW w:w="1878"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F76E0C" w:rsidRPr="00444B85" w:rsidRDefault="00F76E0C">
      <w:pPr>
        <w:spacing w:after="0"/>
        <w:ind w:left="120"/>
        <w:rPr>
          <w:lang w:val="ru-RU"/>
        </w:rPr>
      </w:pPr>
    </w:p>
    <w:p w:rsidR="00F76E0C" w:rsidRPr="00444B85" w:rsidRDefault="00F76E0C">
      <w:pPr>
        <w:rPr>
          <w:lang w:val="ru-RU"/>
        </w:rPr>
        <w:sectPr w:rsidR="00F76E0C" w:rsidRPr="00444B85">
          <w:pgSz w:w="11906" w:h="16383"/>
          <w:pgMar w:top="1134" w:right="850" w:bottom="1134" w:left="1701" w:header="720" w:footer="720" w:gutter="0"/>
          <w:cols w:space="720"/>
        </w:sectPr>
      </w:pPr>
    </w:p>
    <w:p w:rsidR="00F76E0C" w:rsidRDefault="00035997">
      <w:pPr>
        <w:spacing w:before="199" w:after="199"/>
        <w:ind w:left="120"/>
      </w:pPr>
      <w:bookmarkStart w:id="14" w:name="block-83490450"/>
      <w:bookmarkEnd w:id="13"/>
      <w:r>
        <w:rPr>
          <w:rFonts w:ascii="Times New Roman" w:hAnsi="Times New Roman"/>
          <w:b/>
          <w:color w:val="000000"/>
          <w:sz w:val="28"/>
        </w:rPr>
        <w:lastRenderedPageBreak/>
        <w:t xml:space="preserve">ПРОВЕРЯЕМЫЕ ЭЛЕМЕНТЫ СОДЕРЖАНИЯ </w:t>
      </w:r>
    </w:p>
    <w:p w:rsidR="00F76E0C" w:rsidRDefault="00F76E0C">
      <w:pPr>
        <w:spacing w:after="0"/>
        <w:ind w:left="120"/>
      </w:pPr>
    </w:p>
    <w:p w:rsidR="00F76E0C" w:rsidRDefault="0003599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F76E0C">
        <w:trPr>
          <w:trHeight w:val="144"/>
        </w:trPr>
        <w:tc>
          <w:tcPr>
            <w:tcW w:w="1190"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Проверяемый элемент содержания </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F76E0C" w:rsidRDefault="00035997">
            <w:pPr>
              <w:spacing w:after="0" w:line="312" w:lineRule="auto"/>
              <w:ind w:left="365"/>
              <w:jc w:val="both"/>
            </w:pPr>
            <w:r>
              <w:rPr>
                <w:rFonts w:ascii="Times New Roman" w:hAnsi="Times New Roman"/>
                <w:color w:val="000000"/>
                <w:sz w:val="24"/>
              </w:rPr>
              <w:t>Числа и величины</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Длина и её измерение. Единицы длины и соотношения между ними</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F76E0C" w:rsidRDefault="00035997">
            <w:pPr>
              <w:spacing w:after="0" w:line="312" w:lineRule="auto"/>
              <w:ind w:left="365"/>
              <w:jc w:val="both"/>
            </w:pPr>
            <w:r>
              <w:rPr>
                <w:rFonts w:ascii="Times New Roman" w:hAnsi="Times New Roman"/>
                <w:color w:val="000000"/>
                <w:sz w:val="24"/>
              </w:rPr>
              <w:t>Арифметические действия</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Вычитание как действие, обратное сложению</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F76E0C" w:rsidRDefault="00035997">
            <w:pPr>
              <w:spacing w:after="0" w:line="312" w:lineRule="auto"/>
              <w:ind w:left="365"/>
              <w:jc w:val="both"/>
            </w:pPr>
            <w:r>
              <w:rPr>
                <w:rFonts w:ascii="Times New Roman" w:hAnsi="Times New Roman"/>
                <w:color w:val="000000"/>
                <w:sz w:val="24"/>
              </w:rPr>
              <w:t>Текстовые задачи</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Решение задач в одно действие</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Пространственные отношения и геометрические фигуры</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Математическая информация</w:t>
            </w:r>
          </w:p>
        </w:tc>
      </w:tr>
      <w:tr w:rsidR="00F76E0C">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Закономерность в ряду заданных объектов: её обнаружение, продолжение ряда</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Верные (истинные) и неверные (ложные) предложения</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F76E0C" w:rsidRPr="00330C9F">
        <w:trPr>
          <w:trHeight w:val="144"/>
        </w:trPr>
        <w:tc>
          <w:tcPr>
            <w:tcW w:w="1190"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F76E0C" w:rsidRPr="00444B85" w:rsidRDefault="00F76E0C">
      <w:pPr>
        <w:spacing w:after="0"/>
        <w:ind w:left="120"/>
        <w:rPr>
          <w:lang w:val="ru-RU"/>
        </w:rPr>
      </w:pPr>
    </w:p>
    <w:p w:rsidR="00F76E0C" w:rsidRDefault="0003599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F76E0C">
        <w:trPr>
          <w:trHeight w:val="144"/>
        </w:trPr>
        <w:tc>
          <w:tcPr>
            <w:tcW w:w="1841"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Проверяемый элемент содержания </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Числа и величины</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Арифметические действия</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Устное и письменное сложение и вычитание чисел в пределах 100</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Текстовые задачи</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Пространственные отношения и геометрические фигуры</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F76E0C" w:rsidRDefault="00035997">
            <w:pPr>
              <w:spacing w:after="0" w:line="312" w:lineRule="auto"/>
              <w:ind w:left="365"/>
              <w:jc w:val="both"/>
            </w:pPr>
            <w:r>
              <w:rPr>
                <w:rFonts w:ascii="Times New Roman" w:hAnsi="Times New Roman"/>
                <w:color w:val="000000"/>
                <w:sz w:val="24"/>
              </w:rPr>
              <w:t>Математическая информация</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F76E0C">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F76E0C" w:rsidRPr="00330C9F">
        <w:trPr>
          <w:trHeight w:val="144"/>
        </w:trPr>
        <w:tc>
          <w:tcPr>
            <w:tcW w:w="1841"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Правила работы с электронными средствами обучения</w:t>
            </w:r>
          </w:p>
        </w:tc>
      </w:tr>
    </w:tbl>
    <w:p w:rsidR="00F76E0C" w:rsidRPr="00444B85" w:rsidRDefault="00F76E0C">
      <w:pPr>
        <w:spacing w:after="0"/>
        <w:ind w:left="120"/>
        <w:rPr>
          <w:lang w:val="ru-RU"/>
        </w:rPr>
      </w:pPr>
    </w:p>
    <w:p w:rsidR="00F76E0C" w:rsidRDefault="0003599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F76E0C">
        <w:trPr>
          <w:trHeight w:val="144"/>
        </w:trPr>
        <w:tc>
          <w:tcPr>
            <w:tcW w:w="1439" w:type="dxa"/>
            <w:tcMar>
              <w:top w:w="50" w:type="dxa"/>
              <w:left w:w="100" w:type="dxa"/>
            </w:tcMar>
            <w:vAlign w:val="center"/>
          </w:tcPr>
          <w:p w:rsidR="00F76E0C" w:rsidRDefault="00035997">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Проверяемый элемент содержания </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Числа и величины</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F76E0C" w:rsidRPr="00444B85" w:rsidRDefault="00035997">
            <w:pPr>
              <w:spacing w:after="0" w:line="312" w:lineRule="auto"/>
              <w:ind w:left="365"/>
              <w:rPr>
                <w:lang w:val="ru-RU"/>
              </w:rPr>
            </w:pPr>
            <w:r w:rsidRPr="00444B85">
              <w:rPr>
                <w:rFonts w:ascii="Times New Roman" w:hAnsi="Times New Roman"/>
                <w:color w:val="000000"/>
                <w:sz w:val="24"/>
                <w:lang w:val="ru-RU"/>
              </w:rPr>
              <w:t>Площадь. Сравнение объектов по площади</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F76E0C" w:rsidRDefault="00035997">
            <w:pPr>
              <w:spacing w:after="0" w:line="312" w:lineRule="auto"/>
              <w:ind w:left="365"/>
              <w:jc w:val="both"/>
            </w:pPr>
            <w:r>
              <w:rPr>
                <w:rFonts w:ascii="Times New Roman" w:hAnsi="Times New Roman"/>
                <w:color w:val="000000"/>
                <w:sz w:val="24"/>
              </w:rPr>
              <w:t>Арифметические действия</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Письменное умножение, деление. Проверка результата вычисления</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Нахождение неизвестного компонента арифметического действия</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F76E0C" w:rsidRPr="00444B85" w:rsidRDefault="00035997">
            <w:pPr>
              <w:spacing w:after="0" w:line="336" w:lineRule="auto"/>
              <w:ind w:left="365"/>
              <w:rPr>
                <w:lang w:val="ru-RU"/>
              </w:rPr>
            </w:pPr>
            <w:r w:rsidRPr="00444B85">
              <w:rPr>
                <w:rFonts w:ascii="Times New Roman" w:hAnsi="Times New Roman"/>
                <w:color w:val="000000"/>
                <w:sz w:val="24"/>
                <w:lang w:val="ru-RU"/>
              </w:rPr>
              <w:t>Однородные величины: сложение и вычитание</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Текстовые задачи</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Пространственные отношения и геометрические фигуры</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F76E0C" w:rsidRDefault="00035997">
            <w:pPr>
              <w:spacing w:after="0" w:line="312" w:lineRule="auto"/>
              <w:ind w:left="365"/>
              <w:jc w:val="both"/>
            </w:pPr>
            <w:r>
              <w:rPr>
                <w:rFonts w:ascii="Times New Roman" w:hAnsi="Times New Roman"/>
                <w:color w:val="000000"/>
                <w:sz w:val="24"/>
              </w:rPr>
              <w:t>Математическая информация</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F76E0C" w:rsidRPr="00444B85" w:rsidRDefault="00035997">
            <w:pPr>
              <w:spacing w:after="0" w:line="312" w:lineRule="auto"/>
              <w:ind w:left="365"/>
              <w:jc w:val="both"/>
              <w:rPr>
                <w:lang w:val="ru-RU"/>
              </w:rPr>
            </w:pPr>
            <w:r w:rsidRPr="00444B85">
              <w:rPr>
                <w:rFonts w:ascii="Times New Roman" w:hAnsi="Times New Roman"/>
                <w:color w:val="000000"/>
                <w:sz w:val="24"/>
                <w:lang w:val="ru-RU"/>
              </w:rPr>
              <w:t>Классификация объектов по двум признакам</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F76E0C" w:rsidRDefault="00035997">
            <w:pPr>
              <w:spacing w:after="0" w:line="312" w:lineRule="auto"/>
              <w:ind w:left="365"/>
              <w:jc w:val="both"/>
            </w:pPr>
            <w:r w:rsidRPr="00444B85">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F76E0C">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F76E0C" w:rsidRPr="00330C9F">
        <w:trPr>
          <w:trHeight w:val="144"/>
        </w:trPr>
        <w:tc>
          <w:tcPr>
            <w:tcW w:w="1439"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F76E0C" w:rsidRPr="00444B85" w:rsidRDefault="00F76E0C">
      <w:pPr>
        <w:spacing w:after="0"/>
        <w:ind w:left="120"/>
        <w:rPr>
          <w:lang w:val="ru-RU"/>
        </w:rPr>
      </w:pPr>
    </w:p>
    <w:p w:rsidR="00F76E0C" w:rsidRDefault="0003599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F76E0C">
        <w:trPr>
          <w:trHeight w:val="144"/>
        </w:trPr>
        <w:tc>
          <w:tcPr>
            <w:tcW w:w="1315"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76E0C" w:rsidRDefault="00035997">
            <w:pPr>
              <w:spacing w:after="0"/>
              <w:ind w:left="272"/>
            </w:pPr>
            <w:r>
              <w:rPr>
                <w:rFonts w:ascii="Times New Roman" w:hAnsi="Times New Roman"/>
                <w:b/>
                <w:color w:val="000000"/>
                <w:sz w:val="24"/>
              </w:rPr>
              <w:t xml:space="preserve"> Проверяемый элемент содержания </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Числа и величины</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76E0C" w:rsidRPr="00444B85" w:rsidRDefault="00035997">
            <w:pPr>
              <w:spacing w:after="0" w:line="336" w:lineRule="auto"/>
              <w:ind w:left="365"/>
              <w:rPr>
                <w:lang w:val="ru-RU"/>
              </w:rPr>
            </w:pPr>
            <w:r w:rsidRPr="00444B85">
              <w:rPr>
                <w:rFonts w:ascii="Times New Roman" w:hAnsi="Times New Roman"/>
                <w:color w:val="000000"/>
                <w:sz w:val="24"/>
                <w:lang w:val="ru-RU"/>
              </w:rPr>
              <w:t>Величины: сравнение объектов по массе, длине, площади, вместимости</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Единицы массы и соотношения между ними</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Единицы времени, соотношения между ними</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76E0C" w:rsidRPr="00444B85" w:rsidRDefault="00035997">
            <w:pPr>
              <w:spacing w:after="0" w:line="336" w:lineRule="auto"/>
              <w:ind w:left="365"/>
              <w:rPr>
                <w:lang w:val="ru-RU"/>
              </w:rPr>
            </w:pPr>
            <w:r w:rsidRPr="00444B85">
              <w:rPr>
                <w:rFonts w:ascii="Times New Roman" w:hAnsi="Times New Roman"/>
                <w:color w:val="000000"/>
                <w:sz w:val="24"/>
                <w:lang w:val="ru-RU"/>
              </w:rPr>
              <w:t>Доля величины времени, массы, длины</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Арифметические действия</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Умножение и деление величины на однозначное число</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76E0C" w:rsidRDefault="00035997">
            <w:pPr>
              <w:spacing w:after="0" w:line="336" w:lineRule="auto"/>
              <w:ind w:left="365"/>
            </w:pPr>
            <w:r>
              <w:rPr>
                <w:rFonts w:ascii="Times New Roman" w:hAnsi="Times New Roman"/>
                <w:color w:val="000000"/>
                <w:sz w:val="24"/>
              </w:rPr>
              <w:t>Текстовые задачи</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Разные способы решения некоторых видов изученных задач</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Пространственные отношения и геометрические фигуры</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76E0C" w:rsidRDefault="00035997">
            <w:pPr>
              <w:spacing w:after="0" w:line="336" w:lineRule="auto"/>
              <w:ind w:left="365"/>
            </w:pPr>
            <w:r>
              <w:rPr>
                <w:rFonts w:ascii="Times New Roman" w:hAnsi="Times New Roman"/>
                <w:color w:val="000000"/>
                <w:sz w:val="24"/>
              </w:rPr>
              <w:t>Наглядные представления о симметрии</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Периметр, площадь фигуры, составленной из двух-трёх прямоугольников (квадратов)</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76E0C" w:rsidRDefault="00035997">
            <w:pPr>
              <w:spacing w:after="0" w:line="336" w:lineRule="auto"/>
              <w:ind w:left="365"/>
              <w:jc w:val="both"/>
            </w:pPr>
            <w:r>
              <w:rPr>
                <w:rFonts w:ascii="Times New Roman" w:hAnsi="Times New Roman"/>
                <w:color w:val="000000"/>
                <w:sz w:val="24"/>
              </w:rPr>
              <w:t>Математическая информация</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76E0C">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76E0C" w:rsidRDefault="00035997">
            <w:pPr>
              <w:spacing w:after="0" w:line="336" w:lineRule="auto"/>
              <w:ind w:left="365"/>
              <w:jc w:val="both"/>
            </w:pPr>
            <w:r w:rsidRPr="00444B85">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76E0C" w:rsidRPr="00330C9F">
        <w:trPr>
          <w:trHeight w:val="144"/>
        </w:trPr>
        <w:tc>
          <w:tcPr>
            <w:tcW w:w="1315" w:type="dxa"/>
            <w:tcMar>
              <w:top w:w="50" w:type="dxa"/>
              <w:left w:w="100" w:type="dxa"/>
            </w:tcMar>
            <w:vAlign w:val="center"/>
          </w:tcPr>
          <w:p w:rsidR="00F76E0C" w:rsidRDefault="00035997">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76E0C" w:rsidRPr="00444B85" w:rsidRDefault="00035997">
            <w:pPr>
              <w:spacing w:after="0" w:line="336" w:lineRule="auto"/>
              <w:ind w:left="365"/>
              <w:jc w:val="both"/>
              <w:rPr>
                <w:lang w:val="ru-RU"/>
              </w:rPr>
            </w:pPr>
            <w:r w:rsidRPr="00444B85">
              <w:rPr>
                <w:rFonts w:ascii="Times New Roman" w:hAnsi="Times New Roman"/>
                <w:color w:val="000000"/>
                <w:sz w:val="24"/>
                <w:lang w:val="ru-RU"/>
              </w:rPr>
              <w:t>Алгоритмы решения учебных и практических задач</w:t>
            </w:r>
          </w:p>
        </w:tc>
      </w:tr>
    </w:tbl>
    <w:p w:rsidR="00F76E0C" w:rsidRPr="00444B85" w:rsidRDefault="00F76E0C">
      <w:pPr>
        <w:rPr>
          <w:lang w:val="ru-RU"/>
        </w:rPr>
        <w:sectPr w:rsidR="00F76E0C" w:rsidRPr="00444B85">
          <w:pgSz w:w="11906" w:h="16383"/>
          <w:pgMar w:top="1134" w:right="850" w:bottom="1134" w:left="1701" w:header="720" w:footer="720" w:gutter="0"/>
          <w:cols w:space="720"/>
        </w:sectPr>
      </w:pPr>
    </w:p>
    <w:p w:rsidR="00F76E0C" w:rsidRPr="00444B85" w:rsidRDefault="00035997">
      <w:pPr>
        <w:spacing w:after="0"/>
        <w:ind w:left="120"/>
        <w:rPr>
          <w:lang w:val="ru-RU"/>
        </w:rPr>
      </w:pPr>
      <w:bookmarkStart w:id="15" w:name="block-83490449"/>
      <w:bookmarkEnd w:id="14"/>
      <w:r w:rsidRPr="00444B85">
        <w:rPr>
          <w:rFonts w:ascii="Times New Roman" w:hAnsi="Times New Roman"/>
          <w:b/>
          <w:color w:val="000000"/>
          <w:sz w:val="28"/>
          <w:lang w:val="ru-RU"/>
        </w:rPr>
        <w:lastRenderedPageBreak/>
        <w:t>УЧЕБНО-МЕТОДИЧЕСКОЕ ОБЕСПЕЧЕНИЕ ОБРАЗОВАТЕЛЬНОГО ПРОЦЕССА</w:t>
      </w:r>
    </w:p>
    <w:p w:rsidR="00F76E0C" w:rsidRPr="00444B85" w:rsidRDefault="00035997">
      <w:pPr>
        <w:spacing w:after="0" w:line="480" w:lineRule="auto"/>
        <w:ind w:left="120"/>
        <w:rPr>
          <w:lang w:val="ru-RU"/>
        </w:rPr>
      </w:pPr>
      <w:r w:rsidRPr="00444B85">
        <w:rPr>
          <w:rFonts w:ascii="Times New Roman" w:hAnsi="Times New Roman"/>
          <w:b/>
          <w:color w:val="000000"/>
          <w:sz w:val="28"/>
          <w:lang w:val="ru-RU"/>
        </w:rPr>
        <w:t>ОБЯЗАТЕЛЬНЫЕ УЧЕБНЫЕ МАТЕРИАЛЫ ДЛЯ УЧЕНИКА</w:t>
      </w:r>
    </w:p>
    <w:p w:rsidR="00F76E0C" w:rsidRPr="00444B85" w:rsidRDefault="00035997">
      <w:pPr>
        <w:spacing w:after="0" w:line="480" w:lineRule="auto"/>
        <w:ind w:left="120"/>
        <w:rPr>
          <w:lang w:val="ru-RU"/>
        </w:rPr>
      </w:pPr>
      <w:r w:rsidRPr="00444B85">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444B85">
        <w:rPr>
          <w:sz w:val="28"/>
          <w:lang w:val="ru-RU"/>
        </w:rPr>
        <w:br/>
      </w:r>
      <w:r w:rsidRPr="00444B85">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444B85">
        <w:rPr>
          <w:sz w:val="28"/>
          <w:lang w:val="ru-RU"/>
        </w:rPr>
        <w:br/>
      </w:r>
      <w:r w:rsidRPr="00444B85">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444B85">
        <w:rPr>
          <w:sz w:val="28"/>
          <w:lang w:val="ru-RU"/>
        </w:rPr>
        <w:br/>
      </w:r>
      <w:bookmarkStart w:id="16" w:name="7e61753f-514e-40fe-996f-253694acfacb"/>
      <w:r w:rsidRPr="00444B85">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6"/>
    </w:p>
    <w:p w:rsidR="00F76E0C" w:rsidRPr="00444B85" w:rsidRDefault="00F76E0C">
      <w:pPr>
        <w:spacing w:after="0" w:line="480" w:lineRule="auto"/>
        <w:ind w:left="120"/>
        <w:rPr>
          <w:lang w:val="ru-RU"/>
        </w:rPr>
      </w:pPr>
    </w:p>
    <w:p w:rsidR="00F76E0C" w:rsidRPr="00444B85" w:rsidRDefault="00F76E0C">
      <w:pPr>
        <w:spacing w:after="0"/>
        <w:ind w:left="120"/>
        <w:rPr>
          <w:lang w:val="ru-RU"/>
        </w:rPr>
      </w:pPr>
    </w:p>
    <w:p w:rsidR="00F76E0C" w:rsidRPr="00444B85" w:rsidRDefault="00035997">
      <w:pPr>
        <w:spacing w:after="0" w:line="480" w:lineRule="auto"/>
        <w:ind w:left="120"/>
        <w:rPr>
          <w:lang w:val="ru-RU"/>
        </w:rPr>
      </w:pPr>
      <w:r w:rsidRPr="00444B85">
        <w:rPr>
          <w:rFonts w:ascii="Times New Roman" w:hAnsi="Times New Roman"/>
          <w:b/>
          <w:color w:val="000000"/>
          <w:sz w:val="28"/>
          <w:lang w:val="ru-RU"/>
        </w:rPr>
        <w:t>МЕТОДИЧЕСКИЕ МАТЕРИАЛЫ ДЛЯ УЧИТЕЛЯ</w:t>
      </w:r>
    </w:p>
    <w:p w:rsidR="00F76E0C" w:rsidRPr="00444B85" w:rsidRDefault="00035997">
      <w:pPr>
        <w:spacing w:after="0" w:line="480" w:lineRule="auto"/>
        <w:ind w:left="120"/>
        <w:rPr>
          <w:lang w:val="ru-RU"/>
        </w:rPr>
      </w:pPr>
      <w:r w:rsidRPr="00444B85">
        <w:rPr>
          <w:rFonts w:ascii="Times New Roman" w:hAnsi="Times New Roman"/>
          <w:color w:val="000000"/>
          <w:sz w:val="28"/>
          <w:lang w:val="ru-RU"/>
        </w:rPr>
        <w:t>Работа с информацией: числа, таблицы, диаграммы:</w:t>
      </w:r>
      <w:r w:rsidRPr="00444B85">
        <w:rPr>
          <w:sz w:val="28"/>
          <w:lang w:val="ru-RU"/>
        </w:rPr>
        <w:br/>
      </w:r>
      <w:r w:rsidRPr="00444B85">
        <w:rPr>
          <w:rFonts w:ascii="Times New Roman" w:hAnsi="Times New Roman"/>
          <w:color w:val="000000"/>
          <w:sz w:val="28"/>
          <w:lang w:val="ru-RU"/>
        </w:rPr>
        <w:t xml:space="preserve"> методическое пособие. 1–4 классы / О. А. Рыдзе. —</w:t>
      </w:r>
      <w:r w:rsidRPr="00444B85">
        <w:rPr>
          <w:sz w:val="28"/>
          <w:lang w:val="ru-RU"/>
        </w:rPr>
        <w:br/>
      </w:r>
      <w:bookmarkStart w:id="17" w:name="4ccd20f5-4b97-462e-8469-dea56de20829"/>
      <w:r w:rsidRPr="00444B85">
        <w:rPr>
          <w:rFonts w:ascii="Times New Roman" w:hAnsi="Times New Roman"/>
          <w:color w:val="000000"/>
          <w:sz w:val="28"/>
          <w:lang w:val="ru-RU"/>
        </w:rPr>
        <w:t xml:space="preserve"> Москва : Просвещение, 2025. — 79, [</w:t>
      </w:r>
      <w:bookmarkEnd w:id="17"/>
    </w:p>
    <w:p w:rsidR="00F76E0C" w:rsidRPr="00444B85" w:rsidRDefault="00F76E0C">
      <w:pPr>
        <w:spacing w:after="0"/>
        <w:ind w:left="120"/>
        <w:rPr>
          <w:lang w:val="ru-RU"/>
        </w:rPr>
      </w:pPr>
    </w:p>
    <w:p w:rsidR="00F76E0C" w:rsidRPr="00444B85" w:rsidRDefault="00035997">
      <w:pPr>
        <w:spacing w:after="0" w:line="480" w:lineRule="auto"/>
        <w:ind w:left="120"/>
        <w:rPr>
          <w:lang w:val="ru-RU"/>
        </w:rPr>
      </w:pPr>
      <w:r w:rsidRPr="00444B85">
        <w:rPr>
          <w:rFonts w:ascii="Times New Roman" w:hAnsi="Times New Roman"/>
          <w:b/>
          <w:color w:val="000000"/>
          <w:sz w:val="28"/>
          <w:lang w:val="ru-RU"/>
        </w:rPr>
        <w:t>ЦИФРОВЫЕ ОБРАЗОВАТЕЛЬНЫЕ РЕСУРСЫ И РЕСУРСЫ СЕТИ ИНТЕРНЕТ</w:t>
      </w:r>
    </w:p>
    <w:p w:rsidR="00F76E0C" w:rsidRPr="00444B85" w:rsidRDefault="00035997">
      <w:pPr>
        <w:spacing w:after="0" w:line="480" w:lineRule="auto"/>
        <w:ind w:left="120"/>
        <w:rPr>
          <w:lang w:val="ru-RU"/>
        </w:rPr>
      </w:pPr>
      <w:r>
        <w:rPr>
          <w:rFonts w:ascii="Times New Roman" w:hAnsi="Times New Roman"/>
          <w:color w:val="000000"/>
          <w:sz w:val="28"/>
        </w:rPr>
        <w:lastRenderedPageBreak/>
        <w:t>https</w:t>
      </w:r>
      <w:r w:rsidRPr="00444B85">
        <w:rPr>
          <w:rFonts w:ascii="Times New Roman" w:hAnsi="Times New Roman"/>
          <w:color w:val="000000"/>
          <w:sz w:val="28"/>
          <w:lang w:val="ru-RU"/>
        </w:rPr>
        <w:t>://</w:t>
      </w:r>
      <w:r>
        <w:rPr>
          <w:rFonts w:ascii="Times New Roman" w:hAnsi="Times New Roman"/>
          <w:color w:val="000000"/>
          <w:sz w:val="28"/>
        </w:rPr>
        <w:t>myschool</w:t>
      </w:r>
      <w:r w:rsidRPr="00444B85">
        <w:rPr>
          <w:rFonts w:ascii="Times New Roman" w:hAnsi="Times New Roman"/>
          <w:color w:val="000000"/>
          <w:sz w:val="28"/>
          <w:lang w:val="ru-RU"/>
        </w:rPr>
        <w:t>.</w:t>
      </w:r>
      <w:r>
        <w:rPr>
          <w:rFonts w:ascii="Times New Roman" w:hAnsi="Times New Roman"/>
          <w:color w:val="000000"/>
          <w:sz w:val="28"/>
        </w:rPr>
        <w:t>eduprosvet</w:t>
      </w:r>
      <w:r w:rsidRPr="00444B85">
        <w:rPr>
          <w:rFonts w:ascii="Times New Roman" w:hAnsi="Times New Roman"/>
          <w:color w:val="000000"/>
          <w:sz w:val="28"/>
          <w:lang w:val="ru-RU"/>
        </w:rPr>
        <w:t>.</w:t>
      </w:r>
      <w:r>
        <w:rPr>
          <w:rFonts w:ascii="Times New Roman" w:hAnsi="Times New Roman"/>
          <w:color w:val="000000"/>
          <w:sz w:val="28"/>
        </w:rPr>
        <w:t>ru</w:t>
      </w:r>
      <w:r w:rsidRPr="00444B85">
        <w:rPr>
          <w:rFonts w:ascii="Times New Roman" w:hAnsi="Times New Roman"/>
          <w:color w:val="000000"/>
          <w:sz w:val="28"/>
          <w:lang w:val="ru-RU"/>
        </w:rPr>
        <w:t>/</w:t>
      </w:r>
      <w:r w:rsidRPr="00444B85">
        <w:rPr>
          <w:sz w:val="28"/>
          <w:lang w:val="ru-RU"/>
        </w:rPr>
        <w:br/>
      </w:r>
      <w:r w:rsidRPr="00444B85">
        <w:rPr>
          <w:rFonts w:ascii="Times New Roman" w:hAnsi="Times New Roman"/>
          <w:color w:val="000000"/>
          <w:sz w:val="28"/>
          <w:lang w:val="ru-RU"/>
        </w:rPr>
        <w:t xml:space="preserve"> </w:t>
      </w:r>
      <w:r>
        <w:rPr>
          <w:rFonts w:ascii="Times New Roman" w:hAnsi="Times New Roman"/>
          <w:color w:val="000000"/>
          <w:sz w:val="28"/>
        </w:rPr>
        <w:t>https</w:t>
      </w:r>
      <w:r w:rsidRPr="00444B85">
        <w:rPr>
          <w:rFonts w:ascii="Times New Roman" w:hAnsi="Times New Roman"/>
          <w:color w:val="000000"/>
          <w:sz w:val="28"/>
          <w:lang w:val="ru-RU"/>
        </w:rPr>
        <w:t>://</w:t>
      </w:r>
      <w:r>
        <w:rPr>
          <w:rFonts w:ascii="Times New Roman" w:hAnsi="Times New Roman"/>
          <w:color w:val="000000"/>
          <w:sz w:val="28"/>
        </w:rPr>
        <w:t>uchi</w:t>
      </w:r>
      <w:r w:rsidRPr="00444B85">
        <w:rPr>
          <w:rFonts w:ascii="Times New Roman" w:hAnsi="Times New Roman"/>
          <w:color w:val="000000"/>
          <w:sz w:val="28"/>
          <w:lang w:val="ru-RU"/>
        </w:rPr>
        <w:t>.</w:t>
      </w:r>
      <w:r>
        <w:rPr>
          <w:rFonts w:ascii="Times New Roman" w:hAnsi="Times New Roman"/>
          <w:color w:val="000000"/>
          <w:sz w:val="28"/>
        </w:rPr>
        <w:t>ru</w:t>
      </w:r>
      <w:r w:rsidRPr="00444B85">
        <w:rPr>
          <w:sz w:val="28"/>
          <w:lang w:val="ru-RU"/>
        </w:rPr>
        <w:br/>
      </w:r>
      <w:r w:rsidRPr="00444B85">
        <w:rPr>
          <w:rFonts w:ascii="Times New Roman" w:hAnsi="Times New Roman"/>
          <w:color w:val="000000"/>
          <w:sz w:val="28"/>
          <w:lang w:val="ru-RU"/>
        </w:rPr>
        <w:t xml:space="preserve"> </w:t>
      </w:r>
      <w:r>
        <w:rPr>
          <w:rFonts w:ascii="Times New Roman" w:hAnsi="Times New Roman"/>
          <w:color w:val="000000"/>
          <w:sz w:val="28"/>
        </w:rPr>
        <w:t>https</w:t>
      </w:r>
      <w:r w:rsidRPr="00444B85">
        <w:rPr>
          <w:rFonts w:ascii="Times New Roman" w:hAnsi="Times New Roman"/>
          <w:color w:val="000000"/>
          <w:sz w:val="28"/>
          <w:lang w:val="ru-RU"/>
        </w:rPr>
        <w:t>://моиуроки.рф/</w:t>
      </w:r>
      <w:r w:rsidRPr="00444B85">
        <w:rPr>
          <w:sz w:val="28"/>
          <w:lang w:val="ru-RU"/>
        </w:rPr>
        <w:br/>
      </w:r>
      <w:bookmarkStart w:id="18" w:name="c563541b-dafa-4bd9-a500-57d2c647696a"/>
      <w:bookmarkEnd w:id="18"/>
    </w:p>
    <w:p w:rsidR="00F76E0C" w:rsidRPr="00444B85" w:rsidRDefault="00F76E0C">
      <w:pPr>
        <w:rPr>
          <w:lang w:val="ru-RU"/>
        </w:rPr>
        <w:sectPr w:rsidR="00F76E0C" w:rsidRPr="00444B85">
          <w:pgSz w:w="11906" w:h="16383"/>
          <w:pgMar w:top="1134" w:right="850" w:bottom="1134" w:left="1701" w:header="720" w:footer="720" w:gutter="0"/>
          <w:cols w:space="720"/>
        </w:sectPr>
      </w:pPr>
    </w:p>
    <w:bookmarkEnd w:id="15"/>
    <w:p w:rsidR="00035997" w:rsidRPr="00444B85" w:rsidRDefault="00035997">
      <w:pPr>
        <w:rPr>
          <w:lang w:val="ru-RU"/>
        </w:rPr>
      </w:pPr>
    </w:p>
    <w:sectPr w:rsidR="00035997" w:rsidRPr="00444B85" w:rsidSect="000D365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76E0C"/>
    <w:rsid w:val="00035997"/>
    <w:rsid w:val="000D3656"/>
    <w:rsid w:val="001378BA"/>
    <w:rsid w:val="00330C9F"/>
    <w:rsid w:val="00444B85"/>
    <w:rsid w:val="00570349"/>
    <w:rsid w:val="00F76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3656"/>
    <w:rPr>
      <w:color w:val="0000FF" w:themeColor="hyperlink"/>
      <w:u w:val="single"/>
    </w:rPr>
  </w:style>
  <w:style w:type="table" w:styleId="ac">
    <w:name w:val="Table Grid"/>
    <w:basedOn w:val="a1"/>
    <w:uiPriority w:val="59"/>
    <w:rsid w:val="000D36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30C9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0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23920</Words>
  <Characters>136344</Characters>
  <Application>Microsoft Office Word</Application>
  <DocSecurity>0</DocSecurity>
  <Lines>1136</Lines>
  <Paragraphs>319</Paragraphs>
  <ScaleCrop>false</ScaleCrop>
  <Company/>
  <LinksUpToDate>false</LinksUpToDate>
  <CharactersWithSpaces>159945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SPecialiST</cp:lastModifiedBy>
  <cp:revision>7</cp:revision>
  <cp:lastPrinted>2026-08-27T18:43:00Z</cp:lastPrinted>
  <dcterms:created xsi:type="dcterms:W3CDTF">2026-08-17T10:17:00Z</dcterms:created>
  <dcterms:modified xsi:type="dcterms:W3CDTF">2026-09-12T16:30:00Z</dcterms:modified>
</cp:coreProperties>
</file>